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2648" w14:textId="77777777" w:rsidR="0077015E" w:rsidRDefault="0077015E" w:rsidP="0077015E">
      <w:pPr>
        <w:pStyle w:val="Default"/>
      </w:pPr>
      <w:bookmarkStart w:id="0" w:name="_GoBack"/>
      <w:bookmarkEnd w:id="0"/>
    </w:p>
    <w:p w14:paraId="44B62649" w14:textId="6564FEF7" w:rsidR="00966362" w:rsidRDefault="00A96F1C" w:rsidP="0077015E">
      <w:pPr>
        <w:pStyle w:val="Default"/>
        <w:rPr>
          <w:rFonts w:asciiTheme="minorHAnsi" w:hAnsiTheme="minorHAnsi" w:cstheme="minorHAnsi"/>
          <w:sz w:val="22"/>
          <w:szCs w:val="22"/>
        </w:rPr>
      </w:pPr>
      <w:r>
        <w:rPr>
          <w:rFonts w:asciiTheme="minorHAnsi" w:hAnsiTheme="minorHAnsi" w:cstheme="minorHAnsi"/>
          <w:sz w:val="22"/>
          <w:szCs w:val="22"/>
        </w:rPr>
        <w:t>Phoenix Institute of Training is dedicated in</w:t>
      </w:r>
      <w:r w:rsidR="0077015E" w:rsidRPr="0077015E">
        <w:rPr>
          <w:rFonts w:asciiTheme="minorHAnsi" w:hAnsiTheme="minorHAnsi" w:cstheme="minorHAnsi"/>
          <w:sz w:val="22"/>
          <w:szCs w:val="22"/>
        </w:rPr>
        <w:t xml:space="preserve"> providing excellent services and maintaining a friendly relationship at all levels from top management down towards our learners. We have a Complaints </w:t>
      </w:r>
      <w:r w:rsidR="001A50FD">
        <w:rPr>
          <w:rFonts w:asciiTheme="minorHAnsi" w:hAnsiTheme="minorHAnsi" w:cstheme="minorHAnsi"/>
          <w:sz w:val="22"/>
          <w:szCs w:val="22"/>
        </w:rPr>
        <w:t xml:space="preserve">&amp; Appeals </w:t>
      </w:r>
      <w:r w:rsidR="0077015E" w:rsidRPr="0077015E">
        <w:rPr>
          <w:rFonts w:asciiTheme="minorHAnsi" w:hAnsiTheme="minorHAnsi" w:cstheme="minorHAnsi"/>
          <w:sz w:val="22"/>
          <w:szCs w:val="22"/>
        </w:rPr>
        <w:t xml:space="preserve">Policy to ensure all complaints </w:t>
      </w:r>
      <w:r w:rsidR="001A50FD">
        <w:rPr>
          <w:rFonts w:asciiTheme="minorHAnsi" w:hAnsiTheme="minorHAnsi" w:cstheme="minorHAnsi"/>
          <w:sz w:val="22"/>
          <w:szCs w:val="22"/>
        </w:rPr>
        <w:t xml:space="preserve">and appeals </w:t>
      </w:r>
      <w:r w:rsidR="0077015E" w:rsidRPr="0077015E">
        <w:rPr>
          <w:rFonts w:asciiTheme="minorHAnsi" w:hAnsiTheme="minorHAnsi" w:cstheme="minorHAnsi"/>
          <w:sz w:val="22"/>
          <w:szCs w:val="22"/>
        </w:rPr>
        <w:t xml:space="preserve">are handled as efficiently and effectively as possible. </w:t>
      </w:r>
      <w:r w:rsidR="0077015E">
        <w:rPr>
          <w:rFonts w:asciiTheme="minorHAnsi" w:hAnsiTheme="minorHAnsi" w:cstheme="minorHAnsi"/>
          <w:sz w:val="22"/>
          <w:szCs w:val="22"/>
        </w:rPr>
        <w:t xml:space="preserve"> </w:t>
      </w:r>
      <w:r w:rsidR="0077015E" w:rsidRPr="0077015E">
        <w:rPr>
          <w:rFonts w:asciiTheme="minorHAnsi" w:hAnsiTheme="minorHAnsi" w:cstheme="minorHAnsi"/>
          <w:sz w:val="22"/>
          <w:szCs w:val="22"/>
        </w:rPr>
        <w:t xml:space="preserve">As a learner with us you are entitled to make a complaint </w:t>
      </w:r>
      <w:r w:rsidR="001A50FD">
        <w:rPr>
          <w:rFonts w:asciiTheme="minorHAnsi" w:hAnsiTheme="minorHAnsi" w:cstheme="minorHAnsi"/>
          <w:sz w:val="22"/>
          <w:szCs w:val="22"/>
        </w:rPr>
        <w:t xml:space="preserve">or appeal </w:t>
      </w:r>
      <w:r w:rsidR="0077015E" w:rsidRPr="0077015E">
        <w:rPr>
          <w:rFonts w:asciiTheme="minorHAnsi" w:hAnsiTheme="minorHAnsi" w:cstheme="minorHAnsi"/>
          <w:sz w:val="22"/>
          <w:szCs w:val="22"/>
        </w:rPr>
        <w:t>to us. The following outlines our policy and procedures for the handling of verbal and written complaints</w:t>
      </w:r>
      <w:r w:rsidR="001A50FD">
        <w:rPr>
          <w:rFonts w:asciiTheme="minorHAnsi" w:hAnsiTheme="minorHAnsi" w:cstheme="minorHAnsi"/>
          <w:sz w:val="22"/>
          <w:szCs w:val="22"/>
        </w:rPr>
        <w:t xml:space="preserve"> and appeals</w:t>
      </w:r>
      <w:r w:rsidR="0077015E" w:rsidRPr="0077015E">
        <w:rPr>
          <w:rFonts w:asciiTheme="minorHAnsi" w:hAnsiTheme="minorHAnsi" w:cstheme="minorHAnsi"/>
          <w:sz w:val="22"/>
          <w:szCs w:val="22"/>
        </w:rPr>
        <w:t>.</w:t>
      </w:r>
    </w:p>
    <w:p w14:paraId="44B6264B" w14:textId="77777777" w:rsidR="0077015E" w:rsidRDefault="0077015E" w:rsidP="0077015E">
      <w:pPr>
        <w:pStyle w:val="Default"/>
      </w:pPr>
    </w:p>
    <w:p w14:paraId="44B6264C" w14:textId="77777777" w:rsidR="0077015E" w:rsidRDefault="0077015E" w:rsidP="0077015E">
      <w:pPr>
        <w:pStyle w:val="Default"/>
        <w:rPr>
          <w:b/>
          <w:bCs/>
          <w:sz w:val="22"/>
          <w:szCs w:val="22"/>
        </w:rPr>
      </w:pPr>
      <w:r>
        <w:t xml:space="preserve"> </w:t>
      </w:r>
      <w:r>
        <w:rPr>
          <w:b/>
          <w:bCs/>
          <w:sz w:val="22"/>
          <w:szCs w:val="22"/>
        </w:rPr>
        <w:t>Our Responsibilities to you if you have a complaint</w:t>
      </w:r>
      <w:r w:rsidR="001A50FD">
        <w:rPr>
          <w:b/>
          <w:bCs/>
          <w:sz w:val="22"/>
          <w:szCs w:val="22"/>
        </w:rPr>
        <w:t xml:space="preserve"> or appeal</w:t>
      </w:r>
      <w:r>
        <w:rPr>
          <w:b/>
          <w:bCs/>
          <w:sz w:val="22"/>
          <w:szCs w:val="22"/>
        </w:rPr>
        <w:t>:</w:t>
      </w:r>
    </w:p>
    <w:p w14:paraId="44B6264D" w14:textId="77777777" w:rsidR="0077015E" w:rsidRPr="0077015E" w:rsidRDefault="0077015E" w:rsidP="0077015E">
      <w:pPr>
        <w:pStyle w:val="Default"/>
        <w:rPr>
          <w:b/>
          <w:bCs/>
          <w:sz w:val="22"/>
          <w:szCs w:val="22"/>
        </w:rPr>
      </w:pPr>
      <w:r>
        <w:rPr>
          <w:b/>
          <w:bCs/>
          <w:sz w:val="22"/>
          <w:szCs w:val="22"/>
        </w:rPr>
        <w:t xml:space="preserve"> </w:t>
      </w:r>
    </w:p>
    <w:p w14:paraId="44B6264E" w14:textId="77777777" w:rsidR="0077015E" w:rsidRDefault="0077015E" w:rsidP="0077015E">
      <w:pPr>
        <w:pStyle w:val="Default"/>
        <w:numPr>
          <w:ilvl w:val="0"/>
          <w:numId w:val="17"/>
        </w:numPr>
        <w:spacing w:after="70"/>
        <w:rPr>
          <w:sz w:val="22"/>
          <w:szCs w:val="22"/>
        </w:rPr>
      </w:pPr>
      <w:r>
        <w:rPr>
          <w:sz w:val="22"/>
          <w:szCs w:val="22"/>
        </w:rPr>
        <w:t>To provide an efficient, fair and structured mechanism for handling complaints</w:t>
      </w:r>
      <w:r w:rsidR="001A50FD">
        <w:rPr>
          <w:sz w:val="22"/>
          <w:szCs w:val="22"/>
        </w:rPr>
        <w:t xml:space="preserve"> and appeals</w:t>
      </w:r>
      <w:r>
        <w:rPr>
          <w:sz w:val="22"/>
          <w:szCs w:val="22"/>
        </w:rPr>
        <w:t xml:space="preserve">. </w:t>
      </w:r>
    </w:p>
    <w:p w14:paraId="44B6264F" w14:textId="77777777" w:rsidR="0077015E" w:rsidRDefault="0077015E" w:rsidP="0077015E">
      <w:pPr>
        <w:pStyle w:val="Default"/>
        <w:numPr>
          <w:ilvl w:val="0"/>
          <w:numId w:val="17"/>
        </w:numPr>
        <w:spacing w:after="70"/>
        <w:rPr>
          <w:sz w:val="22"/>
          <w:szCs w:val="22"/>
        </w:rPr>
      </w:pPr>
      <w:r>
        <w:rPr>
          <w:sz w:val="22"/>
          <w:szCs w:val="22"/>
        </w:rPr>
        <w:t xml:space="preserve">To provide our learners with access to the complaints </w:t>
      </w:r>
      <w:r w:rsidR="001A50FD">
        <w:rPr>
          <w:sz w:val="22"/>
          <w:szCs w:val="22"/>
        </w:rPr>
        <w:t xml:space="preserve">and appeals </w:t>
      </w:r>
      <w:r>
        <w:rPr>
          <w:sz w:val="22"/>
          <w:szCs w:val="22"/>
        </w:rPr>
        <w:t xml:space="preserve">process, including those learners with any disabilities or special needs. </w:t>
      </w:r>
    </w:p>
    <w:p w14:paraId="44B62650" w14:textId="216F7E9D" w:rsidR="001A50FD" w:rsidRPr="001A50FD" w:rsidRDefault="001A50FD" w:rsidP="001A50FD">
      <w:pPr>
        <w:pStyle w:val="Default"/>
        <w:numPr>
          <w:ilvl w:val="0"/>
          <w:numId w:val="17"/>
        </w:numPr>
        <w:spacing w:after="70"/>
        <w:rPr>
          <w:sz w:val="22"/>
          <w:szCs w:val="22"/>
        </w:rPr>
      </w:pPr>
      <w:r w:rsidRPr="001A50FD">
        <w:rPr>
          <w:rFonts w:asciiTheme="minorHAnsi" w:hAnsiTheme="minorHAnsi" w:cstheme="minorHAnsi"/>
          <w:sz w:val="22"/>
          <w:szCs w:val="22"/>
        </w:rPr>
        <w:t xml:space="preserve">Formal complaints </w:t>
      </w:r>
      <w:r>
        <w:rPr>
          <w:rFonts w:asciiTheme="minorHAnsi" w:hAnsiTheme="minorHAnsi" w:cstheme="minorHAnsi"/>
          <w:sz w:val="22"/>
          <w:szCs w:val="22"/>
        </w:rPr>
        <w:t xml:space="preserve">and appeals </w:t>
      </w:r>
      <w:r w:rsidRPr="001A50FD">
        <w:rPr>
          <w:rFonts w:asciiTheme="minorHAnsi" w:hAnsiTheme="minorHAnsi" w:cstheme="minorHAnsi"/>
          <w:sz w:val="22"/>
          <w:szCs w:val="22"/>
        </w:rPr>
        <w:t>can be written or verbal, if verbal, a staff member will document the complaint</w:t>
      </w:r>
      <w:r>
        <w:rPr>
          <w:rFonts w:asciiTheme="minorHAnsi" w:hAnsiTheme="minorHAnsi" w:cstheme="minorHAnsi"/>
          <w:sz w:val="22"/>
          <w:szCs w:val="22"/>
        </w:rPr>
        <w:t xml:space="preserve"> or appeal</w:t>
      </w:r>
      <w:r w:rsidRPr="001A50FD">
        <w:rPr>
          <w:rFonts w:asciiTheme="minorHAnsi" w:hAnsiTheme="minorHAnsi" w:cstheme="minorHAnsi"/>
          <w:sz w:val="22"/>
          <w:szCs w:val="22"/>
        </w:rPr>
        <w:t xml:space="preserve"> and either the complainant or assisting staff member must sign the complaint</w:t>
      </w:r>
      <w:r w:rsidR="00A96F1C">
        <w:rPr>
          <w:rFonts w:asciiTheme="minorHAnsi" w:hAnsiTheme="minorHAnsi" w:cstheme="minorHAnsi"/>
          <w:sz w:val="22"/>
          <w:szCs w:val="22"/>
        </w:rPr>
        <w:t xml:space="preserve"> or appeals</w:t>
      </w:r>
      <w:r w:rsidRPr="001A50FD">
        <w:rPr>
          <w:rFonts w:asciiTheme="minorHAnsi" w:hAnsiTheme="minorHAnsi" w:cstheme="minorHAnsi"/>
          <w:sz w:val="22"/>
          <w:szCs w:val="22"/>
        </w:rPr>
        <w:t xml:space="preserve"> form</w:t>
      </w:r>
      <w:r>
        <w:rPr>
          <w:rFonts w:asciiTheme="minorHAnsi" w:hAnsiTheme="minorHAnsi" w:cstheme="minorHAnsi"/>
          <w:sz w:val="22"/>
          <w:szCs w:val="22"/>
        </w:rPr>
        <w:t>.</w:t>
      </w:r>
    </w:p>
    <w:p w14:paraId="44B62651" w14:textId="77777777" w:rsidR="001A50FD" w:rsidRPr="001A50FD" w:rsidRDefault="0077015E" w:rsidP="001A50FD">
      <w:pPr>
        <w:pStyle w:val="Default"/>
        <w:numPr>
          <w:ilvl w:val="0"/>
          <w:numId w:val="17"/>
        </w:numPr>
        <w:spacing w:after="70"/>
        <w:rPr>
          <w:sz w:val="22"/>
          <w:szCs w:val="22"/>
        </w:rPr>
      </w:pPr>
      <w:r>
        <w:rPr>
          <w:sz w:val="22"/>
          <w:szCs w:val="22"/>
        </w:rPr>
        <w:t xml:space="preserve">To keep customers informed as to the progress of their complaint </w:t>
      </w:r>
      <w:r w:rsidR="001A50FD">
        <w:rPr>
          <w:sz w:val="22"/>
          <w:szCs w:val="22"/>
        </w:rPr>
        <w:t xml:space="preserve">or appeal </w:t>
      </w:r>
      <w:r>
        <w:rPr>
          <w:sz w:val="22"/>
          <w:szCs w:val="22"/>
        </w:rPr>
        <w:t xml:space="preserve">and the expected timeframe for resolution. </w:t>
      </w:r>
    </w:p>
    <w:p w14:paraId="44B62652" w14:textId="6F801931" w:rsidR="0077015E" w:rsidRDefault="0077015E" w:rsidP="0077015E">
      <w:pPr>
        <w:pStyle w:val="Default"/>
        <w:numPr>
          <w:ilvl w:val="0"/>
          <w:numId w:val="17"/>
        </w:numPr>
        <w:spacing w:after="70"/>
        <w:rPr>
          <w:sz w:val="22"/>
          <w:szCs w:val="22"/>
        </w:rPr>
      </w:pPr>
      <w:r>
        <w:t>T</w:t>
      </w:r>
      <w:r w:rsidR="001A50FD">
        <w:rPr>
          <w:sz w:val="22"/>
          <w:szCs w:val="22"/>
        </w:rPr>
        <w:t>o resolve your complaint or appeal</w:t>
      </w:r>
      <w:r>
        <w:rPr>
          <w:sz w:val="22"/>
          <w:szCs w:val="22"/>
        </w:rPr>
        <w:t xml:space="preserve"> as soon as possible</w:t>
      </w:r>
      <w:r w:rsidR="001A50FD">
        <w:rPr>
          <w:sz w:val="22"/>
          <w:szCs w:val="22"/>
        </w:rPr>
        <w:t>.</w:t>
      </w:r>
    </w:p>
    <w:p w14:paraId="44B62653" w14:textId="77777777" w:rsidR="0077015E" w:rsidRDefault="0077015E" w:rsidP="0077015E">
      <w:pPr>
        <w:pStyle w:val="Default"/>
        <w:numPr>
          <w:ilvl w:val="0"/>
          <w:numId w:val="17"/>
        </w:numPr>
        <w:rPr>
          <w:sz w:val="22"/>
          <w:szCs w:val="22"/>
        </w:rPr>
      </w:pPr>
      <w:r>
        <w:rPr>
          <w:sz w:val="22"/>
          <w:szCs w:val="22"/>
        </w:rPr>
        <w:t>To review complaints</w:t>
      </w:r>
      <w:r w:rsidR="001A50FD">
        <w:rPr>
          <w:sz w:val="22"/>
          <w:szCs w:val="22"/>
        </w:rPr>
        <w:t xml:space="preserve"> and appeals</w:t>
      </w:r>
      <w:r>
        <w:rPr>
          <w:sz w:val="22"/>
          <w:szCs w:val="22"/>
        </w:rPr>
        <w:t xml:space="preserve"> so that we can improve our service. </w:t>
      </w:r>
    </w:p>
    <w:p w14:paraId="44B62654" w14:textId="77777777" w:rsidR="0077015E" w:rsidRPr="0077015E" w:rsidRDefault="0077015E" w:rsidP="0077015E">
      <w:pPr>
        <w:pStyle w:val="Default"/>
        <w:rPr>
          <w:rFonts w:asciiTheme="minorHAnsi" w:hAnsiTheme="minorHAnsi" w:cstheme="minorHAnsi"/>
          <w:sz w:val="22"/>
          <w:szCs w:val="22"/>
        </w:rPr>
      </w:pPr>
    </w:p>
    <w:p w14:paraId="44B62655" w14:textId="77777777" w:rsidR="00034492" w:rsidRDefault="00034492" w:rsidP="00034492">
      <w:pPr>
        <w:pStyle w:val="Default"/>
      </w:pPr>
    </w:p>
    <w:p w14:paraId="44B62656" w14:textId="77777777" w:rsidR="00034492" w:rsidRDefault="00034492" w:rsidP="00034492">
      <w:pPr>
        <w:pStyle w:val="Default"/>
        <w:rPr>
          <w:sz w:val="22"/>
          <w:szCs w:val="22"/>
        </w:rPr>
      </w:pPr>
      <w:r>
        <w:t xml:space="preserve"> </w:t>
      </w:r>
      <w:r>
        <w:rPr>
          <w:b/>
          <w:bCs/>
          <w:sz w:val="22"/>
          <w:szCs w:val="22"/>
        </w:rPr>
        <w:t xml:space="preserve">Handling Your Complaint: </w:t>
      </w:r>
    </w:p>
    <w:p w14:paraId="44B62657" w14:textId="77777777" w:rsidR="00034492" w:rsidRDefault="00034492" w:rsidP="00034492">
      <w:pPr>
        <w:pStyle w:val="Default"/>
        <w:numPr>
          <w:ilvl w:val="0"/>
          <w:numId w:val="18"/>
        </w:numPr>
        <w:spacing w:after="68"/>
        <w:rPr>
          <w:sz w:val="22"/>
          <w:szCs w:val="22"/>
        </w:rPr>
      </w:pPr>
      <w:r>
        <w:rPr>
          <w:sz w:val="22"/>
          <w:szCs w:val="22"/>
        </w:rPr>
        <w:t>Upon receiving a complaint</w:t>
      </w:r>
      <w:r w:rsidR="001A50FD">
        <w:rPr>
          <w:sz w:val="22"/>
          <w:szCs w:val="22"/>
        </w:rPr>
        <w:t xml:space="preserve"> or appeal</w:t>
      </w:r>
      <w:r>
        <w:rPr>
          <w:sz w:val="22"/>
          <w:szCs w:val="22"/>
        </w:rPr>
        <w:t xml:space="preserve">, we will acknowledge it in writing within 2 business days. </w:t>
      </w:r>
    </w:p>
    <w:p w14:paraId="44B62658" w14:textId="77777777" w:rsidR="00034492" w:rsidRDefault="00034492" w:rsidP="00034492">
      <w:pPr>
        <w:pStyle w:val="Default"/>
        <w:numPr>
          <w:ilvl w:val="0"/>
          <w:numId w:val="18"/>
        </w:numPr>
        <w:spacing w:after="68"/>
        <w:rPr>
          <w:sz w:val="22"/>
          <w:szCs w:val="22"/>
        </w:rPr>
      </w:pPr>
      <w:r>
        <w:rPr>
          <w:sz w:val="22"/>
          <w:szCs w:val="22"/>
        </w:rPr>
        <w:t>We will keep you informed of the progress of your complaint</w:t>
      </w:r>
      <w:r w:rsidR="001A50FD">
        <w:rPr>
          <w:sz w:val="22"/>
          <w:szCs w:val="22"/>
        </w:rPr>
        <w:t xml:space="preserve"> or appeal</w:t>
      </w:r>
      <w:r>
        <w:rPr>
          <w:sz w:val="22"/>
          <w:szCs w:val="22"/>
        </w:rPr>
        <w:t xml:space="preserve">, proposed actions and the expected timeframe for resolution. </w:t>
      </w:r>
    </w:p>
    <w:p w14:paraId="44B62659" w14:textId="77777777" w:rsidR="00034492" w:rsidRDefault="00034492" w:rsidP="00034492">
      <w:pPr>
        <w:pStyle w:val="Default"/>
        <w:numPr>
          <w:ilvl w:val="0"/>
          <w:numId w:val="18"/>
        </w:numPr>
        <w:rPr>
          <w:sz w:val="22"/>
          <w:szCs w:val="22"/>
        </w:rPr>
      </w:pPr>
      <w:r>
        <w:rPr>
          <w:sz w:val="22"/>
          <w:szCs w:val="22"/>
        </w:rPr>
        <w:t>Our aim is to resolve complaints</w:t>
      </w:r>
      <w:r w:rsidR="001A50FD">
        <w:rPr>
          <w:sz w:val="22"/>
          <w:szCs w:val="22"/>
        </w:rPr>
        <w:t xml:space="preserve"> or appeals</w:t>
      </w:r>
      <w:r>
        <w:rPr>
          <w:sz w:val="22"/>
          <w:szCs w:val="22"/>
        </w:rPr>
        <w:t xml:space="preserve"> in a timely manner and we will generally resolve a matter within </w:t>
      </w:r>
      <w:r w:rsidR="009F65DF">
        <w:rPr>
          <w:sz w:val="22"/>
          <w:szCs w:val="22"/>
        </w:rPr>
        <w:t>3</w:t>
      </w:r>
      <w:r>
        <w:rPr>
          <w:sz w:val="22"/>
          <w:szCs w:val="22"/>
        </w:rPr>
        <w:t>0 calendar days</w:t>
      </w:r>
      <w:r w:rsidR="001A50FD">
        <w:rPr>
          <w:sz w:val="22"/>
          <w:szCs w:val="22"/>
        </w:rPr>
        <w:t xml:space="preserve"> if possible</w:t>
      </w:r>
      <w:r>
        <w:rPr>
          <w:sz w:val="22"/>
          <w:szCs w:val="22"/>
        </w:rPr>
        <w:t xml:space="preserve">. </w:t>
      </w:r>
    </w:p>
    <w:p w14:paraId="44B6265A" w14:textId="77777777" w:rsidR="001A50FD" w:rsidRPr="001A50FD" w:rsidRDefault="001A50FD" w:rsidP="001A50FD">
      <w:pPr>
        <w:pStyle w:val="ListParagraph"/>
        <w:numPr>
          <w:ilvl w:val="0"/>
          <w:numId w:val="18"/>
        </w:numPr>
        <w:rPr>
          <w:rFonts w:asciiTheme="minorHAnsi" w:hAnsiTheme="minorHAnsi" w:cstheme="minorHAnsi"/>
          <w:sz w:val="22"/>
          <w:szCs w:val="22"/>
          <w:lang w:val="en-US"/>
        </w:rPr>
      </w:pPr>
      <w:r w:rsidRPr="001A50FD">
        <w:rPr>
          <w:rFonts w:asciiTheme="minorHAnsi" w:hAnsiTheme="minorHAnsi" w:cstheme="minorHAnsi"/>
          <w:sz w:val="22"/>
          <w:szCs w:val="22"/>
          <w:lang w:val="en-US"/>
        </w:rPr>
        <w:t xml:space="preserve">We will ensure that the investigation process is impartial and encompasses the Principles of Natural Justice. No assumptions will be made nor any action taken until all relevant information has been collected and considered. </w:t>
      </w:r>
    </w:p>
    <w:p w14:paraId="44B6265B" w14:textId="77777777" w:rsidR="001A50FD" w:rsidRDefault="001A50FD" w:rsidP="00034492">
      <w:pPr>
        <w:pStyle w:val="Default"/>
        <w:numPr>
          <w:ilvl w:val="0"/>
          <w:numId w:val="18"/>
        </w:numPr>
        <w:rPr>
          <w:sz w:val="22"/>
          <w:szCs w:val="22"/>
        </w:rPr>
      </w:pPr>
      <w:r>
        <w:rPr>
          <w:sz w:val="22"/>
          <w:szCs w:val="22"/>
        </w:rPr>
        <w:t xml:space="preserve">There will be no </w:t>
      </w:r>
      <w:r w:rsidRPr="001A50FD">
        <w:rPr>
          <w:rFonts w:asciiTheme="minorHAnsi" w:hAnsiTheme="minorHAnsi" w:cstheme="minorHAnsi"/>
          <w:sz w:val="22"/>
          <w:szCs w:val="22"/>
        </w:rPr>
        <w:t>victimisation against anyone who makes a complaint</w:t>
      </w:r>
      <w:r>
        <w:rPr>
          <w:rFonts w:asciiTheme="minorHAnsi" w:hAnsiTheme="minorHAnsi" w:cstheme="minorHAnsi"/>
          <w:sz w:val="22"/>
          <w:szCs w:val="22"/>
        </w:rPr>
        <w:t xml:space="preserve"> or appeal.</w:t>
      </w:r>
    </w:p>
    <w:p w14:paraId="44B6265C" w14:textId="77777777" w:rsidR="00034492" w:rsidRDefault="00034492" w:rsidP="00034492">
      <w:pPr>
        <w:pStyle w:val="Default"/>
        <w:rPr>
          <w:sz w:val="22"/>
          <w:szCs w:val="22"/>
        </w:rPr>
      </w:pPr>
    </w:p>
    <w:p w14:paraId="44B6265D" w14:textId="77777777" w:rsidR="00966362" w:rsidRDefault="00966362">
      <w:pPr>
        <w:autoSpaceDE w:val="0"/>
        <w:autoSpaceDN w:val="0"/>
        <w:adjustRightInd w:val="0"/>
        <w:rPr>
          <w:rFonts w:ascii="Calibri" w:hAnsi="Calibri" w:cs="Calibri"/>
          <w:color w:val="000000"/>
          <w:sz w:val="22"/>
          <w:szCs w:val="22"/>
          <w:lang w:val="en-US"/>
        </w:rPr>
      </w:pPr>
    </w:p>
    <w:p w14:paraId="44B6265E" w14:textId="77777777" w:rsidR="001A50FD" w:rsidRPr="001A50FD" w:rsidRDefault="001A50FD" w:rsidP="001A50FD">
      <w:pPr>
        <w:rPr>
          <w:rFonts w:asciiTheme="minorHAnsi" w:hAnsiTheme="minorHAnsi" w:cstheme="minorHAnsi"/>
          <w:sz w:val="22"/>
          <w:szCs w:val="22"/>
          <w:lang w:val="en-US"/>
        </w:rPr>
      </w:pPr>
      <w:r>
        <w:rPr>
          <w:rFonts w:asciiTheme="minorHAnsi" w:hAnsiTheme="minorHAnsi" w:cstheme="minorHAnsi"/>
          <w:sz w:val="22"/>
          <w:szCs w:val="22"/>
          <w:lang w:val="en-US"/>
        </w:rPr>
        <w:t>We</w:t>
      </w:r>
      <w:r w:rsidRPr="001A50FD">
        <w:rPr>
          <w:rFonts w:asciiTheme="minorHAnsi" w:hAnsiTheme="minorHAnsi" w:cstheme="minorHAnsi"/>
          <w:sz w:val="22"/>
          <w:szCs w:val="22"/>
          <w:lang w:val="en-US"/>
        </w:rPr>
        <w:t xml:space="preserve"> recognise the right of individuals to approach an</w:t>
      </w:r>
      <w:r>
        <w:rPr>
          <w:rFonts w:asciiTheme="minorHAnsi" w:hAnsiTheme="minorHAnsi" w:cstheme="minorHAnsi"/>
          <w:sz w:val="22"/>
          <w:szCs w:val="22"/>
          <w:lang w:val="en-US"/>
        </w:rPr>
        <w:t xml:space="preserve"> </w:t>
      </w:r>
      <w:r w:rsidRPr="001A50FD">
        <w:rPr>
          <w:rFonts w:asciiTheme="minorHAnsi" w:hAnsiTheme="minorHAnsi" w:cstheme="minorHAnsi"/>
          <w:sz w:val="22"/>
          <w:szCs w:val="22"/>
          <w:lang w:val="en-US"/>
        </w:rPr>
        <w:t>external agency if the formal complaint</w:t>
      </w:r>
      <w:r w:rsidR="00BA171E">
        <w:rPr>
          <w:rFonts w:asciiTheme="minorHAnsi" w:hAnsiTheme="minorHAnsi" w:cstheme="minorHAnsi"/>
          <w:sz w:val="22"/>
          <w:szCs w:val="22"/>
          <w:lang w:val="en-US"/>
        </w:rPr>
        <w:t xml:space="preserve"> or appeal</w:t>
      </w:r>
      <w:r w:rsidRPr="001A50FD">
        <w:rPr>
          <w:rFonts w:asciiTheme="minorHAnsi" w:hAnsiTheme="minorHAnsi" w:cstheme="minorHAnsi"/>
          <w:sz w:val="22"/>
          <w:szCs w:val="22"/>
          <w:lang w:val="en-US"/>
        </w:rPr>
        <w:t xml:space="preserve"> has not resolved the issue to their satisfaction. </w:t>
      </w:r>
    </w:p>
    <w:p w14:paraId="44B6265F" w14:textId="77777777" w:rsidR="001A50FD" w:rsidRDefault="001A50FD" w:rsidP="001A50FD">
      <w:pPr>
        <w:rPr>
          <w:rFonts w:asciiTheme="minorHAnsi" w:hAnsiTheme="minorHAnsi" w:cstheme="minorHAnsi"/>
          <w:sz w:val="22"/>
          <w:szCs w:val="22"/>
          <w:lang w:val="en-US"/>
        </w:rPr>
      </w:pPr>
    </w:p>
    <w:p w14:paraId="44B62660" w14:textId="6727FD10" w:rsidR="001A50FD" w:rsidRDefault="001A50FD" w:rsidP="001A50FD">
      <w:pPr>
        <w:rPr>
          <w:rFonts w:asciiTheme="minorHAnsi" w:hAnsiTheme="minorHAnsi" w:cstheme="minorHAnsi"/>
          <w:sz w:val="22"/>
          <w:szCs w:val="22"/>
          <w:lang w:val="en-US"/>
        </w:rPr>
      </w:pPr>
      <w:r w:rsidRPr="001A50FD">
        <w:rPr>
          <w:rFonts w:asciiTheme="minorHAnsi" w:hAnsiTheme="minorHAnsi" w:cstheme="minorHAnsi"/>
          <w:sz w:val="22"/>
          <w:szCs w:val="22"/>
          <w:lang w:val="en-US"/>
        </w:rPr>
        <w:t xml:space="preserve">The </w:t>
      </w:r>
      <w:r w:rsidR="008C13D8">
        <w:rPr>
          <w:rFonts w:asciiTheme="minorHAnsi" w:hAnsiTheme="minorHAnsi" w:cstheme="minorHAnsi"/>
          <w:sz w:val="22"/>
          <w:szCs w:val="22"/>
          <w:lang w:val="en-US"/>
        </w:rPr>
        <w:t>CEO</w:t>
      </w:r>
      <w:r w:rsidRPr="001A50FD">
        <w:rPr>
          <w:rFonts w:asciiTheme="minorHAnsi" w:hAnsiTheme="minorHAnsi" w:cstheme="minorHAnsi"/>
          <w:sz w:val="22"/>
          <w:szCs w:val="22"/>
          <w:lang w:val="en-US"/>
        </w:rPr>
        <w:t xml:space="preserve"> has overall responsibility for this policy. </w:t>
      </w:r>
    </w:p>
    <w:p w14:paraId="44B62661" w14:textId="77777777" w:rsidR="009F65DF" w:rsidRDefault="009F65DF" w:rsidP="001A50FD">
      <w:pPr>
        <w:rPr>
          <w:rFonts w:asciiTheme="minorHAnsi" w:hAnsiTheme="minorHAnsi" w:cstheme="minorHAnsi"/>
          <w:sz w:val="22"/>
          <w:szCs w:val="22"/>
          <w:lang w:val="en-US"/>
        </w:rPr>
      </w:pPr>
    </w:p>
    <w:p w14:paraId="44B62662" w14:textId="24940853" w:rsidR="009F65DF" w:rsidRPr="001A50FD" w:rsidRDefault="009F65DF" w:rsidP="001A50FD">
      <w:pPr>
        <w:rPr>
          <w:rFonts w:asciiTheme="minorHAnsi" w:hAnsiTheme="minorHAnsi" w:cstheme="minorHAnsi"/>
          <w:sz w:val="22"/>
          <w:szCs w:val="22"/>
          <w:lang w:val="en-US"/>
        </w:rPr>
      </w:pPr>
      <w:r>
        <w:rPr>
          <w:rFonts w:asciiTheme="minorHAnsi" w:hAnsiTheme="minorHAnsi" w:cstheme="minorHAnsi"/>
          <w:sz w:val="22"/>
          <w:szCs w:val="22"/>
          <w:lang w:val="en-US"/>
        </w:rPr>
        <w:t>Should you need to enquire about a complaint or appeal contact the Training Manager in the first instance</w:t>
      </w:r>
      <w:r w:rsidR="003047AF">
        <w:rPr>
          <w:rFonts w:asciiTheme="minorHAnsi" w:hAnsiTheme="minorHAnsi" w:cstheme="minorHAnsi"/>
          <w:sz w:val="22"/>
          <w:szCs w:val="22"/>
          <w:lang w:val="en-US"/>
        </w:rPr>
        <w:t>.</w:t>
      </w:r>
    </w:p>
    <w:p w14:paraId="44B62663" w14:textId="77777777" w:rsidR="001A50FD" w:rsidRDefault="001A50FD">
      <w:pPr>
        <w:autoSpaceDE w:val="0"/>
        <w:autoSpaceDN w:val="0"/>
        <w:adjustRightInd w:val="0"/>
        <w:rPr>
          <w:rFonts w:asciiTheme="minorHAnsi" w:hAnsiTheme="minorHAnsi" w:cstheme="minorHAnsi"/>
          <w:sz w:val="22"/>
          <w:szCs w:val="22"/>
          <w:lang w:val="en-US"/>
        </w:rPr>
      </w:pPr>
    </w:p>
    <w:p w14:paraId="44B62664" w14:textId="20114A87" w:rsidR="009F65DF" w:rsidRPr="001A50FD" w:rsidRDefault="009F65DF">
      <w:p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A Complaints or Appeals for</w:t>
      </w:r>
      <w:r w:rsidR="008C13D8">
        <w:rPr>
          <w:rFonts w:asciiTheme="minorHAnsi" w:hAnsiTheme="minorHAnsi" w:cstheme="minorHAnsi"/>
          <w:sz w:val="22"/>
          <w:szCs w:val="22"/>
          <w:lang w:val="en-US"/>
        </w:rPr>
        <w:t>m can be obtained from the Compliance Officer</w:t>
      </w:r>
      <w:r>
        <w:rPr>
          <w:rFonts w:asciiTheme="minorHAnsi" w:hAnsiTheme="minorHAnsi" w:cstheme="minorHAnsi"/>
          <w:sz w:val="22"/>
          <w:szCs w:val="22"/>
          <w:lang w:val="en-US"/>
        </w:rPr>
        <w:t>. Submit all complaints or appeals to the Training Manager</w:t>
      </w:r>
      <w:r w:rsidR="00D846AC">
        <w:rPr>
          <w:rFonts w:asciiTheme="minorHAnsi" w:hAnsiTheme="minorHAnsi" w:cstheme="minorHAnsi"/>
          <w:sz w:val="22"/>
          <w:szCs w:val="22"/>
          <w:lang w:val="en-US"/>
        </w:rPr>
        <w:t xml:space="preserve"> / Senior Management</w:t>
      </w:r>
      <w:r>
        <w:rPr>
          <w:rFonts w:asciiTheme="minorHAnsi" w:hAnsiTheme="minorHAnsi" w:cstheme="minorHAnsi"/>
          <w:sz w:val="22"/>
          <w:szCs w:val="22"/>
          <w:lang w:val="en-US"/>
        </w:rPr>
        <w:t>. You have the option to have an informal meeting with the Training Manager prior to discuss your complaint or appeal.</w:t>
      </w:r>
    </w:p>
    <w:sectPr w:rsidR="009F65DF" w:rsidRPr="001A50FD" w:rsidSect="00E913BF">
      <w:headerReference w:type="default" r:id="rId7"/>
      <w:footerReference w:type="default" r:id="rId8"/>
      <w:pgSz w:w="11906" w:h="16838"/>
      <w:pgMar w:top="1008" w:right="1008" w:bottom="1008" w:left="1008"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030B" w14:textId="77777777" w:rsidR="005305D8" w:rsidRDefault="005305D8">
      <w:r>
        <w:separator/>
      </w:r>
    </w:p>
  </w:endnote>
  <w:endnote w:type="continuationSeparator" w:id="0">
    <w:p w14:paraId="4BADE823" w14:textId="77777777" w:rsidR="005305D8" w:rsidRDefault="0053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C487" w14:textId="77777777" w:rsidR="00771606" w:rsidRPr="00771606" w:rsidRDefault="00771606" w:rsidP="003047AF">
    <w:pPr>
      <w:tabs>
        <w:tab w:val="center" w:pos="4513"/>
        <w:tab w:val="right" w:pos="9026"/>
      </w:tabs>
      <w:rPr>
        <w:rFonts w:asciiTheme="minorHAnsi" w:eastAsia="Calibri" w:hAnsiTheme="minorHAnsi" w:cstheme="minorHAnsi"/>
        <w:szCs w:val="22"/>
        <w:lang w:val="en-AU"/>
      </w:rPr>
    </w:pPr>
    <w:r w:rsidRPr="00771606">
      <w:rPr>
        <w:rFonts w:asciiTheme="minorHAnsi" w:eastAsia="Calibri" w:hAnsiTheme="minorHAnsi" w:cstheme="minorHAnsi"/>
        <w:szCs w:val="22"/>
        <w:lang w:val="en-AU"/>
      </w:rPr>
      <w:fldChar w:fldCharType="begin"/>
    </w:r>
    <w:r w:rsidRPr="00771606">
      <w:rPr>
        <w:rFonts w:asciiTheme="minorHAnsi" w:eastAsia="Calibri" w:hAnsiTheme="minorHAnsi" w:cstheme="minorHAnsi"/>
        <w:szCs w:val="22"/>
        <w:lang w:val="en-AU"/>
      </w:rPr>
      <w:instrText xml:space="preserve"> FILENAME \p \* MERGEFORMAT </w:instrText>
    </w:r>
    <w:r w:rsidRPr="00771606">
      <w:rPr>
        <w:rFonts w:asciiTheme="minorHAnsi" w:eastAsia="Calibri" w:hAnsiTheme="minorHAnsi" w:cstheme="minorHAnsi"/>
        <w:szCs w:val="22"/>
        <w:lang w:val="en-AU"/>
      </w:rPr>
      <w:fldChar w:fldCharType="separate"/>
    </w:r>
    <w:r w:rsidRPr="00771606">
      <w:rPr>
        <w:rFonts w:asciiTheme="minorHAnsi" w:eastAsia="Calibri" w:hAnsiTheme="minorHAnsi" w:cstheme="minorHAnsi"/>
        <w:noProof/>
        <w:szCs w:val="22"/>
        <w:lang w:val="en-AU"/>
      </w:rPr>
      <w:t>E:\HUMAN RESOURCES\POLICIES PROCEDURES AND FORMS\COMPLAINTS AND APPEALS\Complaints &amp; Appeals Policy.docx</w:t>
    </w:r>
    <w:r w:rsidRPr="00771606">
      <w:rPr>
        <w:rFonts w:asciiTheme="minorHAnsi" w:eastAsia="Calibri" w:hAnsiTheme="minorHAnsi" w:cstheme="minorHAnsi"/>
        <w:szCs w:val="22"/>
        <w:lang w:val="en-AU"/>
      </w:rPr>
      <w:fldChar w:fldCharType="end"/>
    </w:r>
  </w:p>
  <w:p w14:paraId="53FEC4A4" w14:textId="64730445" w:rsidR="003047AF" w:rsidRPr="00771606" w:rsidRDefault="003047AF" w:rsidP="003047AF">
    <w:pPr>
      <w:tabs>
        <w:tab w:val="center" w:pos="4513"/>
        <w:tab w:val="right" w:pos="9026"/>
      </w:tabs>
      <w:rPr>
        <w:rFonts w:asciiTheme="minorHAnsi" w:eastAsia="Calibri" w:hAnsiTheme="minorHAnsi" w:cstheme="minorHAnsi"/>
        <w:szCs w:val="22"/>
        <w:lang w:val="en-AU"/>
      </w:rPr>
    </w:pPr>
    <w:r w:rsidRPr="00771606">
      <w:rPr>
        <w:rFonts w:asciiTheme="minorHAnsi" w:eastAsia="Calibri" w:hAnsiTheme="minorHAnsi" w:cstheme="minorHAnsi"/>
        <w:szCs w:val="22"/>
        <w:lang w:val="en-AU"/>
      </w:rPr>
      <w:t>Created by J O’Connor</w:t>
    </w:r>
  </w:p>
  <w:p w14:paraId="6FCAB379" w14:textId="77777777" w:rsidR="003047AF" w:rsidRPr="00771606" w:rsidRDefault="003047AF" w:rsidP="003047AF">
    <w:pPr>
      <w:tabs>
        <w:tab w:val="center" w:pos="4513"/>
        <w:tab w:val="right" w:pos="9026"/>
      </w:tabs>
      <w:rPr>
        <w:rFonts w:asciiTheme="minorHAnsi" w:eastAsia="Calibri" w:hAnsiTheme="minorHAnsi" w:cstheme="minorHAnsi"/>
        <w:szCs w:val="22"/>
        <w:lang w:val="en-AU"/>
      </w:rPr>
    </w:pPr>
    <w:r w:rsidRPr="00771606">
      <w:rPr>
        <w:rFonts w:asciiTheme="minorHAnsi" w:eastAsia="Calibri" w:hAnsiTheme="minorHAnsi" w:cstheme="minorHAnsi"/>
        <w:szCs w:val="22"/>
        <w:lang w:val="en-AU"/>
      </w:rPr>
      <w:t>2 December 2017</w:t>
    </w:r>
  </w:p>
  <w:p w14:paraId="4E541860" w14:textId="2F6A877B" w:rsidR="003047AF" w:rsidRPr="00771606" w:rsidRDefault="003047AF" w:rsidP="003047AF">
    <w:pPr>
      <w:tabs>
        <w:tab w:val="center" w:pos="4513"/>
        <w:tab w:val="right" w:pos="9026"/>
      </w:tabs>
      <w:rPr>
        <w:rFonts w:asciiTheme="minorHAnsi" w:eastAsia="Calibri" w:hAnsiTheme="minorHAnsi" w:cstheme="minorHAnsi"/>
        <w:szCs w:val="22"/>
        <w:lang w:val="en-AU"/>
      </w:rPr>
    </w:pPr>
    <w:r w:rsidRPr="00771606">
      <w:rPr>
        <w:rFonts w:asciiTheme="minorHAnsi" w:eastAsia="Calibri" w:hAnsiTheme="minorHAnsi" w:cstheme="minorHAnsi"/>
        <w:szCs w:val="22"/>
        <w:lang w:val="en-AU"/>
      </w:rPr>
      <w:t xml:space="preserve">Page </w:t>
    </w:r>
    <w:r w:rsidRPr="00771606">
      <w:rPr>
        <w:rFonts w:asciiTheme="minorHAnsi" w:eastAsia="Calibri" w:hAnsiTheme="minorHAnsi" w:cstheme="minorHAnsi"/>
        <w:b/>
        <w:bCs/>
        <w:szCs w:val="22"/>
        <w:lang w:val="en-AU"/>
      </w:rPr>
      <w:fldChar w:fldCharType="begin"/>
    </w:r>
    <w:r w:rsidRPr="00771606">
      <w:rPr>
        <w:rFonts w:asciiTheme="minorHAnsi" w:eastAsia="Calibri" w:hAnsiTheme="minorHAnsi" w:cstheme="minorHAnsi"/>
        <w:b/>
        <w:bCs/>
        <w:szCs w:val="22"/>
        <w:lang w:val="en-AU"/>
      </w:rPr>
      <w:instrText xml:space="preserve"> PAGE  \* Arabic  \* MERGEFORMAT </w:instrText>
    </w:r>
    <w:r w:rsidRPr="00771606">
      <w:rPr>
        <w:rFonts w:asciiTheme="minorHAnsi" w:eastAsia="Calibri" w:hAnsiTheme="minorHAnsi" w:cstheme="minorHAnsi"/>
        <w:b/>
        <w:bCs/>
        <w:szCs w:val="22"/>
        <w:lang w:val="en-AU"/>
      </w:rPr>
      <w:fldChar w:fldCharType="separate"/>
    </w:r>
    <w:r w:rsidR="00D846AC" w:rsidRPr="00771606">
      <w:rPr>
        <w:rFonts w:asciiTheme="minorHAnsi" w:eastAsia="Calibri" w:hAnsiTheme="minorHAnsi" w:cstheme="minorHAnsi"/>
        <w:b/>
        <w:bCs/>
        <w:noProof/>
        <w:szCs w:val="22"/>
        <w:lang w:val="en-AU"/>
      </w:rPr>
      <w:t>1</w:t>
    </w:r>
    <w:r w:rsidRPr="00771606">
      <w:rPr>
        <w:rFonts w:asciiTheme="minorHAnsi" w:eastAsia="Calibri" w:hAnsiTheme="minorHAnsi" w:cstheme="minorHAnsi"/>
        <w:b/>
        <w:bCs/>
        <w:szCs w:val="22"/>
        <w:lang w:val="en-AU"/>
      </w:rPr>
      <w:fldChar w:fldCharType="end"/>
    </w:r>
    <w:r w:rsidRPr="00771606">
      <w:rPr>
        <w:rFonts w:asciiTheme="minorHAnsi" w:eastAsia="Calibri" w:hAnsiTheme="minorHAnsi" w:cstheme="minorHAnsi"/>
        <w:szCs w:val="22"/>
        <w:lang w:val="en-AU"/>
      </w:rPr>
      <w:t xml:space="preserve"> of </w:t>
    </w:r>
    <w:r w:rsidRPr="00771606">
      <w:rPr>
        <w:rFonts w:asciiTheme="minorHAnsi" w:eastAsia="Calibri" w:hAnsiTheme="minorHAnsi" w:cstheme="minorHAnsi"/>
        <w:b/>
        <w:bCs/>
        <w:szCs w:val="22"/>
        <w:lang w:val="en-AU"/>
      </w:rPr>
      <w:fldChar w:fldCharType="begin"/>
    </w:r>
    <w:r w:rsidRPr="00771606">
      <w:rPr>
        <w:rFonts w:asciiTheme="minorHAnsi" w:eastAsia="Calibri" w:hAnsiTheme="minorHAnsi" w:cstheme="minorHAnsi"/>
        <w:b/>
        <w:bCs/>
        <w:szCs w:val="22"/>
        <w:lang w:val="en-AU"/>
      </w:rPr>
      <w:instrText xml:space="preserve"> NUMPAGES  \* Arabic  \* MERGEFORMAT </w:instrText>
    </w:r>
    <w:r w:rsidRPr="00771606">
      <w:rPr>
        <w:rFonts w:asciiTheme="minorHAnsi" w:eastAsia="Calibri" w:hAnsiTheme="minorHAnsi" w:cstheme="minorHAnsi"/>
        <w:b/>
        <w:bCs/>
        <w:szCs w:val="22"/>
        <w:lang w:val="en-AU"/>
      </w:rPr>
      <w:fldChar w:fldCharType="separate"/>
    </w:r>
    <w:r w:rsidR="00D846AC" w:rsidRPr="00771606">
      <w:rPr>
        <w:rFonts w:asciiTheme="minorHAnsi" w:eastAsia="Calibri" w:hAnsiTheme="minorHAnsi" w:cstheme="minorHAnsi"/>
        <w:b/>
        <w:bCs/>
        <w:noProof/>
        <w:szCs w:val="22"/>
        <w:lang w:val="en-AU"/>
      </w:rPr>
      <w:t>1</w:t>
    </w:r>
    <w:r w:rsidRPr="00771606">
      <w:rPr>
        <w:rFonts w:asciiTheme="minorHAnsi" w:eastAsia="Calibri" w:hAnsiTheme="minorHAnsi" w:cstheme="minorHAnsi"/>
        <w:b/>
        <w:bCs/>
        <w:szCs w:val="22"/>
        <w:lang w:val="en-AU"/>
      </w:rPr>
      <w:fldChar w:fldCharType="end"/>
    </w:r>
  </w:p>
  <w:p w14:paraId="6EF73A60" w14:textId="4D380904" w:rsidR="003F5CC5" w:rsidRPr="00771606" w:rsidRDefault="003047AF" w:rsidP="00771606">
    <w:pPr>
      <w:tabs>
        <w:tab w:val="center" w:pos="4513"/>
        <w:tab w:val="right" w:pos="9026"/>
      </w:tabs>
      <w:rPr>
        <w:rFonts w:asciiTheme="minorHAnsi" w:eastAsia="Calibri" w:hAnsiTheme="minorHAnsi" w:cstheme="minorHAnsi"/>
        <w:szCs w:val="22"/>
        <w:lang w:val="en-AU"/>
      </w:rPr>
    </w:pPr>
    <w:r w:rsidRPr="00771606">
      <w:rPr>
        <w:rFonts w:asciiTheme="minorHAnsi" w:eastAsia="Calibri" w:hAnsiTheme="minorHAnsi" w:cstheme="minorHAnsi"/>
        <w:szCs w:val="22"/>
        <w:lang w:val="en-AU"/>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9B31" w14:textId="77777777" w:rsidR="005305D8" w:rsidRDefault="005305D8">
      <w:r>
        <w:separator/>
      </w:r>
    </w:p>
  </w:footnote>
  <w:footnote w:type="continuationSeparator" w:id="0">
    <w:p w14:paraId="35AE4DF9" w14:textId="77777777" w:rsidR="005305D8" w:rsidRDefault="0053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2669" w14:textId="2997C35C" w:rsidR="00CC7FF9" w:rsidRPr="002427F0" w:rsidRDefault="00A96F1C" w:rsidP="00A96F1C">
    <w:pPr>
      <w:pStyle w:val="Header"/>
      <w:pBdr>
        <w:bottom w:val="single" w:sz="4" w:space="1" w:color="auto"/>
      </w:pBdr>
      <w:jc w:val="center"/>
      <w:rPr>
        <w:rFonts w:asciiTheme="minorHAnsi" w:hAnsiTheme="minorHAnsi" w:cstheme="minorHAnsi"/>
        <w:color w:val="FF0000"/>
        <w:sz w:val="32"/>
        <w:szCs w:val="24"/>
      </w:rPr>
    </w:pPr>
    <w:r w:rsidRPr="002427F0">
      <w:rPr>
        <w:rFonts w:asciiTheme="minorHAnsi" w:hAnsiTheme="minorHAnsi" w:cstheme="minorHAnsi"/>
        <w:noProof/>
        <w:sz w:val="28"/>
      </w:rPr>
      <w:drawing>
        <wp:anchor distT="0" distB="0" distL="114300" distR="114300" simplePos="0" relativeHeight="251657216" behindDoc="1" locked="0" layoutInCell="1" allowOverlap="1" wp14:anchorId="73274A74" wp14:editId="64CEF6D1">
          <wp:simplePos x="0" y="0"/>
          <wp:positionH relativeFrom="column">
            <wp:posOffset>5080635</wp:posOffset>
          </wp:positionH>
          <wp:positionV relativeFrom="paragraph">
            <wp:posOffset>-576547</wp:posOffset>
          </wp:positionV>
          <wp:extent cx="1245235" cy="820420"/>
          <wp:effectExtent l="0" t="0" r="0" b="0"/>
          <wp:wrapTight wrapText="bothSides">
            <wp:wrapPolygon edited="0">
              <wp:start x="0" y="0"/>
              <wp:lineTo x="0" y="21065"/>
              <wp:lineTo x="21148" y="2106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5235" cy="820420"/>
                  </a:xfrm>
                  <a:prstGeom prst="rect">
                    <a:avLst/>
                  </a:prstGeom>
                </pic:spPr>
              </pic:pic>
            </a:graphicData>
          </a:graphic>
          <wp14:sizeRelH relativeFrom="margin">
            <wp14:pctWidth>0</wp14:pctWidth>
          </wp14:sizeRelH>
          <wp14:sizeRelV relativeFrom="margin">
            <wp14:pctHeight>0</wp14:pctHeight>
          </wp14:sizeRelV>
        </wp:anchor>
      </w:drawing>
    </w:r>
    <w:r w:rsidR="00E81066" w:rsidRPr="002427F0">
      <w:rPr>
        <w:rFonts w:asciiTheme="minorHAnsi" w:hAnsiTheme="minorHAnsi" w:cstheme="minorHAnsi"/>
        <w:b/>
        <w:sz w:val="36"/>
        <w:szCs w:val="24"/>
      </w:rPr>
      <w:t>COMPLAINTS</w:t>
    </w:r>
    <w:r w:rsidR="00E81066" w:rsidRPr="002427F0">
      <w:rPr>
        <w:rFonts w:asciiTheme="minorHAnsi" w:hAnsiTheme="minorHAnsi" w:cstheme="minorHAnsi"/>
        <w:b/>
        <w:sz w:val="32"/>
        <w:szCs w:val="24"/>
      </w:rPr>
      <w:t xml:space="preserve"> </w:t>
    </w:r>
    <w:r w:rsidR="001A50FD" w:rsidRPr="002427F0">
      <w:rPr>
        <w:rFonts w:asciiTheme="minorHAnsi" w:hAnsiTheme="minorHAnsi" w:cstheme="minorHAnsi"/>
        <w:b/>
        <w:sz w:val="36"/>
        <w:szCs w:val="24"/>
      </w:rPr>
      <w:t>&amp;</w:t>
    </w:r>
    <w:r w:rsidR="001A50FD" w:rsidRPr="002427F0">
      <w:rPr>
        <w:rFonts w:asciiTheme="minorHAnsi" w:hAnsiTheme="minorHAnsi" w:cstheme="minorHAnsi"/>
        <w:b/>
        <w:sz w:val="32"/>
        <w:szCs w:val="24"/>
      </w:rPr>
      <w:t xml:space="preserve"> </w:t>
    </w:r>
    <w:r w:rsidR="001A50FD" w:rsidRPr="002427F0">
      <w:rPr>
        <w:rFonts w:asciiTheme="minorHAnsi" w:hAnsiTheme="minorHAnsi" w:cstheme="minorHAnsi"/>
        <w:b/>
        <w:sz w:val="36"/>
        <w:szCs w:val="24"/>
      </w:rPr>
      <w:t>APPEALS</w:t>
    </w:r>
    <w:r w:rsidR="001A50FD" w:rsidRPr="002427F0">
      <w:rPr>
        <w:rFonts w:asciiTheme="minorHAnsi" w:hAnsiTheme="minorHAnsi" w:cstheme="minorHAnsi"/>
        <w:b/>
        <w:sz w:val="32"/>
        <w:szCs w:val="24"/>
      </w:rPr>
      <w:t xml:space="preserve"> </w:t>
    </w:r>
    <w:r w:rsidR="00E81066" w:rsidRPr="002427F0">
      <w:rPr>
        <w:rFonts w:asciiTheme="minorHAnsi" w:hAnsiTheme="minorHAnsi" w:cstheme="minorHAnsi"/>
        <w:b/>
        <w:sz w:val="36"/>
        <w:szCs w:val="24"/>
      </w:rPr>
      <w:t>POLICY</w:t>
    </w:r>
    <w:r w:rsidRPr="002427F0">
      <w:rPr>
        <w:rFonts w:asciiTheme="minorHAnsi" w:hAnsiTheme="minorHAnsi" w:cstheme="minorHAnsi"/>
        <w:b/>
        <w:sz w:val="32"/>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746"/>
    <w:multiLevelType w:val="hybridMultilevel"/>
    <w:tmpl w:val="093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9B9"/>
    <w:multiLevelType w:val="hybridMultilevel"/>
    <w:tmpl w:val="ABF8F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24E4"/>
    <w:multiLevelType w:val="hybridMultilevel"/>
    <w:tmpl w:val="15D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6AFA"/>
    <w:multiLevelType w:val="hybridMultilevel"/>
    <w:tmpl w:val="A66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E38B7"/>
    <w:multiLevelType w:val="hybridMultilevel"/>
    <w:tmpl w:val="AC06DA58"/>
    <w:lvl w:ilvl="0" w:tplc="01BE1E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31B5"/>
    <w:multiLevelType w:val="hybridMultilevel"/>
    <w:tmpl w:val="49384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11028"/>
    <w:multiLevelType w:val="hybridMultilevel"/>
    <w:tmpl w:val="0DB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1215E"/>
    <w:multiLevelType w:val="hybridMultilevel"/>
    <w:tmpl w:val="7AC6A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8682B"/>
    <w:multiLevelType w:val="hybridMultilevel"/>
    <w:tmpl w:val="20F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41390"/>
    <w:multiLevelType w:val="hybridMultilevel"/>
    <w:tmpl w:val="E2848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E6E70"/>
    <w:multiLevelType w:val="hybridMultilevel"/>
    <w:tmpl w:val="5454A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F1DAE"/>
    <w:multiLevelType w:val="hybridMultilevel"/>
    <w:tmpl w:val="2248716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15:restartNumberingAfterBreak="0">
    <w:nsid w:val="553477FB"/>
    <w:multiLevelType w:val="hybridMultilevel"/>
    <w:tmpl w:val="3AD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D7660"/>
    <w:multiLevelType w:val="hybridMultilevel"/>
    <w:tmpl w:val="9CB4496C"/>
    <w:lvl w:ilvl="0" w:tplc="E0D04C62">
      <w:start w:val="1"/>
      <w:numFmt w:val="bullet"/>
      <w:pStyle w:val="AttachmentBulletList1"/>
      <w:lvlText w:val=""/>
      <w:lvlJc w:val="left"/>
      <w:pPr>
        <w:ind w:left="743" w:hanging="360"/>
      </w:pPr>
      <w:rPr>
        <w:rFonts w:ascii="Symbol" w:hAnsi="Symbol" w:hint="default"/>
      </w:rPr>
    </w:lvl>
    <w:lvl w:ilvl="1" w:tplc="0C090019" w:tentative="1">
      <w:start w:val="1"/>
      <w:numFmt w:val="bullet"/>
      <w:lvlText w:val="o"/>
      <w:lvlJc w:val="left"/>
      <w:pPr>
        <w:ind w:left="1463" w:hanging="360"/>
      </w:pPr>
      <w:rPr>
        <w:rFonts w:ascii="Courier New" w:hAnsi="Courier New" w:cs="Courier New" w:hint="default"/>
      </w:rPr>
    </w:lvl>
    <w:lvl w:ilvl="2" w:tplc="0C09001B" w:tentative="1">
      <w:start w:val="1"/>
      <w:numFmt w:val="bullet"/>
      <w:lvlText w:val=""/>
      <w:lvlJc w:val="left"/>
      <w:pPr>
        <w:ind w:left="2183" w:hanging="360"/>
      </w:pPr>
      <w:rPr>
        <w:rFonts w:ascii="Wingdings" w:hAnsi="Wingdings" w:hint="default"/>
      </w:rPr>
    </w:lvl>
    <w:lvl w:ilvl="3" w:tplc="0C09000F" w:tentative="1">
      <w:start w:val="1"/>
      <w:numFmt w:val="bullet"/>
      <w:lvlText w:val=""/>
      <w:lvlJc w:val="left"/>
      <w:pPr>
        <w:ind w:left="2903" w:hanging="360"/>
      </w:pPr>
      <w:rPr>
        <w:rFonts w:ascii="Symbol" w:hAnsi="Symbol" w:hint="default"/>
      </w:rPr>
    </w:lvl>
    <w:lvl w:ilvl="4" w:tplc="0C090019" w:tentative="1">
      <w:start w:val="1"/>
      <w:numFmt w:val="bullet"/>
      <w:lvlText w:val="o"/>
      <w:lvlJc w:val="left"/>
      <w:pPr>
        <w:ind w:left="3623" w:hanging="360"/>
      </w:pPr>
      <w:rPr>
        <w:rFonts w:ascii="Courier New" w:hAnsi="Courier New" w:cs="Courier New" w:hint="default"/>
      </w:rPr>
    </w:lvl>
    <w:lvl w:ilvl="5" w:tplc="0C09001B" w:tentative="1">
      <w:start w:val="1"/>
      <w:numFmt w:val="bullet"/>
      <w:lvlText w:val=""/>
      <w:lvlJc w:val="left"/>
      <w:pPr>
        <w:ind w:left="4343" w:hanging="360"/>
      </w:pPr>
      <w:rPr>
        <w:rFonts w:ascii="Wingdings" w:hAnsi="Wingdings" w:hint="default"/>
      </w:rPr>
    </w:lvl>
    <w:lvl w:ilvl="6" w:tplc="0C09000F" w:tentative="1">
      <w:start w:val="1"/>
      <w:numFmt w:val="bullet"/>
      <w:lvlText w:val=""/>
      <w:lvlJc w:val="left"/>
      <w:pPr>
        <w:ind w:left="5063" w:hanging="360"/>
      </w:pPr>
      <w:rPr>
        <w:rFonts w:ascii="Symbol" w:hAnsi="Symbol" w:hint="default"/>
      </w:rPr>
    </w:lvl>
    <w:lvl w:ilvl="7" w:tplc="0C090019" w:tentative="1">
      <w:start w:val="1"/>
      <w:numFmt w:val="bullet"/>
      <w:lvlText w:val="o"/>
      <w:lvlJc w:val="left"/>
      <w:pPr>
        <w:ind w:left="5783" w:hanging="360"/>
      </w:pPr>
      <w:rPr>
        <w:rFonts w:ascii="Courier New" w:hAnsi="Courier New" w:cs="Courier New" w:hint="default"/>
      </w:rPr>
    </w:lvl>
    <w:lvl w:ilvl="8" w:tplc="0C09001B" w:tentative="1">
      <w:start w:val="1"/>
      <w:numFmt w:val="bullet"/>
      <w:lvlText w:val=""/>
      <w:lvlJc w:val="left"/>
      <w:pPr>
        <w:ind w:left="6503" w:hanging="360"/>
      </w:pPr>
      <w:rPr>
        <w:rFonts w:ascii="Wingdings" w:hAnsi="Wingdings" w:hint="default"/>
      </w:rPr>
    </w:lvl>
  </w:abstractNum>
  <w:abstractNum w:abstractNumId="14" w15:restartNumberingAfterBreak="0">
    <w:nsid w:val="68681E3B"/>
    <w:multiLevelType w:val="hybridMultilevel"/>
    <w:tmpl w:val="80F22798"/>
    <w:lvl w:ilvl="0" w:tplc="768693A8">
      <w:start w:val="1"/>
      <w:numFmt w:val="lowerRoman"/>
      <w:pStyle w:val="StandardElementRoman"/>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BB52115"/>
    <w:multiLevelType w:val="hybridMultilevel"/>
    <w:tmpl w:val="A0A8CD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F8441AA"/>
    <w:multiLevelType w:val="hybridMultilevel"/>
    <w:tmpl w:val="93A8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5"/>
  </w:num>
  <w:num w:numId="6">
    <w:abstractNumId w:val="13"/>
  </w:num>
  <w:num w:numId="7">
    <w:abstractNumId w:val="14"/>
  </w:num>
  <w:num w:numId="8">
    <w:abstractNumId w:val="14"/>
    <w:lvlOverride w:ilvl="0">
      <w:startOverride w:val="1"/>
    </w:lvlOverride>
  </w:num>
  <w:num w:numId="9">
    <w:abstractNumId w:val="7"/>
  </w:num>
  <w:num w:numId="10">
    <w:abstractNumId w:val="2"/>
  </w:num>
  <w:num w:numId="11">
    <w:abstractNumId w:val="15"/>
  </w:num>
  <w:num w:numId="12">
    <w:abstractNumId w:val="8"/>
  </w:num>
  <w:num w:numId="13">
    <w:abstractNumId w:val="1"/>
  </w:num>
  <w:num w:numId="14">
    <w:abstractNumId w:val="16"/>
  </w:num>
  <w:num w:numId="15">
    <w:abstractNumId w:val="0"/>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3D"/>
    <w:rsid w:val="0002133B"/>
    <w:rsid w:val="00034492"/>
    <w:rsid w:val="00071966"/>
    <w:rsid w:val="00136325"/>
    <w:rsid w:val="00153035"/>
    <w:rsid w:val="00182B0C"/>
    <w:rsid w:val="001A50FD"/>
    <w:rsid w:val="001C319A"/>
    <w:rsid w:val="001C5109"/>
    <w:rsid w:val="00207C7A"/>
    <w:rsid w:val="00237055"/>
    <w:rsid w:val="002427F0"/>
    <w:rsid w:val="00246BD6"/>
    <w:rsid w:val="0029287D"/>
    <w:rsid w:val="002F65E7"/>
    <w:rsid w:val="003047AF"/>
    <w:rsid w:val="00310B7E"/>
    <w:rsid w:val="00326956"/>
    <w:rsid w:val="00334725"/>
    <w:rsid w:val="003F5CC5"/>
    <w:rsid w:val="00461288"/>
    <w:rsid w:val="004924F7"/>
    <w:rsid w:val="004B2782"/>
    <w:rsid w:val="004D613C"/>
    <w:rsid w:val="005305D8"/>
    <w:rsid w:val="00577036"/>
    <w:rsid w:val="005B326F"/>
    <w:rsid w:val="005E6DDE"/>
    <w:rsid w:val="00633825"/>
    <w:rsid w:val="00645C2E"/>
    <w:rsid w:val="0065796E"/>
    <w:rsid w:val="00687417"/>
    <w:rsid w:val="006A2509"/>
    <w:rsid w:val="00737017"/>
    <w:rsid w:val="00740D9F"/>
    <w:rsid w:val="0077015E"/>
    <w:rsid w:val="00771606"/>
    <w:rsid w:val="00796070"/>
    <w:rsid w:val="007C57C6"/>
    <w:rsid w:val="00801863"/>
    <w:rsid w:val="0083271A"/>
    <w:rsid w:val="00894A42"/>
    <w:rsid w:val="008B2D0F"/>
    <w:rsid w:val="008B4C66"/>
    <w:rsid w:val="008C13D8"/>
    <w:rsid w:val="008D7257"/>
    <w:rsid w:val="008F5D04"/>
    <w:rsid w:val="008F779A"/>
    <w:rsid w:val="009004C3"/>
    <w:rsid w:val="00966362"/>
    <w:rsid w:val="009C455F"/>
    <w:rsid w:val="009D184E"/>
    <w:rsid w:val="009E792A"/>
    <w:rsid w:val="009F65DF"/>
    <w:rsid w:val="00A018FB"/>
    <w:rsid w:val="00A13C8D"/>
    <w:rsid w:val="00A37FC7"/>
    <w:rsid w:val="00A70FEA"/>
    <w:rsid w:val="00A8627C"/>
    <w:rsid w:val="00A96F1C"/>
    <w:rsid w:val="00B54F3D"/>
    <w:rsid w:val="00B55B07"/>
    <w:rsid w:val="00B860D5"/>
    <w:rsid w:val="00BA171E"/>
    <w:rsid w:val="00BF4215"/>
    <w:rsid w:val="00C02F72"/>
    <w:rsid w:val="00C1030C"/>
    <w:rsid w:val="00C41DC7"/>
    <w:rsid w:val="00C47FFC"/>
    <w:rsid w:val="00CB2D65"/>
    <w:rsid w:val="00CC7FF9"/>
    <w:rsid w:val="00CF7164"/>
    <w:rsid w:val="00D846AC"/>
    <w:rsid w:val="00DF3A6D"/>
    <w:rsid w:val="00E61DDB"/>
    <w:rsid w:val="00E70726"/>
    <w:rsid w:val="00E81066"/>
    <w:rsid w:val="00E913BF"/>
    <w:rsid w:val="00EB1B1D"/>
    <w:rsid w:val="00EB7FF2"/>
    <w:rsid w:val="00EC40D8"/>
    <w:rsid w:val="00F35ACB"/>
    <w:rsid w:val="00F47AA0"/>
    <w:rsid w:val="00FA5D8F"/>
    <w:rsid w:val="00FC612B"/>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62647"/>
  <w15:docId w15:val="{DCD56342-1383-43DF-9707-0B171C9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BF"/>
    <w:rPr>
      <w:lang w:val="en-GB"/>
    </w:rPr>
  </w:style>
  <w:style w:type="paragraph" w:styleId="Heading4">
    <w:name w:val="heading 4"/>
    <w:basedOn w:val="Normal"/>
    <w:next w:val="Normal"/>
    <w:qFormat/>
    <w:rsid w:val="00E913BF"/>
    <w:pPr>
      <w:keepNext/>
      <w:outlineLvl w:val="3"/>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13BF"/>
    <w:pPr>
      <w:tabs>
        <w:tab w:val="center" w:pos="4153"/>
        <w:tab w:val="right" w:pos="8306"/>
      </w:tabs>
    </w:pPr>
  </w:style>
  <w:style w:type="paragraph" w:styleId="Footer">
    <w:name w:val="footer"/>
    <w:basedOn w:val="Normal"/>
    <w:semiHidden/>
    <w:rsid w:val="00E913BF"/>
    <w:pPr>
      <w:tabs>
        <w:tab w:val="center" w:pos="4153"/>
        <w:tab w:val="right" w:pos="8306"/>
      </w:tabs>
    </w:pPr>
  </w:style>
  <w:style w:type="table" w:styleId="TableGrid">
    <w:name w:val="Table Grid"/>
    <w:basedOn w:val="TableNormal"/>
    <w:rsid w:val="00B54F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070"/>
    <w:pPr>
      <w:ind w:left="720"/>
    </w:pPr>
  </w:style>
  <w:style w:type="paragraph" w:customStyle="1" w:styleId="StandardElementAlpha">
    <w:name w:val="Standard Element Alpha"/>
    <w:basedOn w:val="ListNumber3"/>
    <w:qFormat/>
    <w:rsid w:val="00A37FC7"/>
    <w:pPr>
      <w:tabs>
        <w:tab w:val="left" w:pos="1134"/>
      </w:tabs>
      <w:spacing w:before="120" w:after="120"/>
      <w:ind w:left="0" w:firstLine="0"/>
      <w:contextualSpacing w:val="0"/>
    </w:pPr>
    <w:rPr>
      <w:rFonts w:ascii="Arial" w:eastAsia="Calibri" w:hAnsi="Arial"/>
      <w:sz w:val="22"/>
      <w:szCs w:val="22"/>
      <w:lang w:val="en-AU"/>
    </w:rPr>
  </w:style>
  <w:style w:type="paragraph" w:styleId="ListNumber3">
    <w:name w:val="List Number 3"/>
    <w:basedOn w:val="Normal"/>
    <w:uiPriority w:val="99"/>
    <w:semiHidden/>
    <w:unhideWhenUsed/>
    <w:rsid w:val="00A37FC7"/>
    <w:pPr>
      <w:ind w:left="1070" w:hanging="360"/>
      <w:contextualSpacing/>
    </w:pPr>
  </w:style>
  <w:style w:type="paragraph" w:customStyle="1" w:styleId="AttachmentBulletList1">
    <w:name w:val="Attachment Bullet List 1"/>
    <w:basedOn w:val="Normal"/>
    <w:qFormat/>
    <w:rsid w:val="00E61DDB"/>
    <w:pPr>
      <w:numPr>
        <w:numId w:val="6"/>
      </w:numPr>
      <w:spacing w:before="120" w:after="120" w:line="288" w:lineRule="auto"/>
      <w:ind w:left="1507"/>
    </w:pPr>
    <w:rPr>
      <w:rFonts w:ascii="Arial" w:hAnsi="Arial"/>
      <w:sz w:val="24"/>
      <w:szCs w:val="24"/>
      <w:lang w:val="en-AU"/>
    </w:rPr>
  </w:style>
  <w:style w:type="paragraph" w:customStyle="1" w:styleId="StandardElementRoman">
    <w:name w:val="Standard Element Roman"/>
    <w:basedOn w:val="ListNumber4"/>
    <w:qFormat/>
    <w:rsid w:val="00E61DDB"/>
    <w:pPr>
      <w:numPr>
        <w:numId w:val="7"/>
      </w:numPr>
      <w:spacing w:before="120" w:after="120"/>
      <w:contextualSpacing w:val="0"/>
    </w:pPr>
    <w:rPr>
      <w:rFonts w:ascii="Arial" w:eastAsia="Calibri" w:hAnsi="Arial"/>
      <w:sz w:val="22"/>
      <w:szCs w:val="22"/>
      <w:lang w:val="en-AU"/>
    </w:rPr>
  </w:style>
  <w:style w:type="paragraph" w:styleId="ListNumber4">
    <w:name w:val="List Number 4"/>
    <w:basedOn w:val="Normal"/>
    <w:uiPriority w:val="99"/>
    <w:semiHidden/>
    <w:unhideWhenUsed/>
    <w:rsid w:val="00E61DDB"/>
    <w:pPr>
      <w:ind w:left="743" w:hanging="360"/>
      <w:contextualSpacing/>
    </w:pPr>
  </w:style>
  <w:style w:type="paragraph" w:customStyle="1" w:styleId="Default">
    <w:name w:val="Default"/>
    <w:rsid w:val="0077015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4022">
      <w:bodyDiv w:val="1"/>
      <w:marLeft w:val="0"/>
      <w:marRight w:val="0"/>
      <w:marTop w:val="0"/>
      <w:marBottom w:val="0"/>
      <w:divBdr>
        <w:top w:val="none" w:sz="0" w:space="0" w:color="auto"/>
        <w:left w:val="none" w:sz="0" w:space="0" w:color="auto"/>
        <w:bottom w:val="none" w:sz="0" w:space="0" w:color="auto"/>
        <w:right w:val="none" w:sz="0" w:space="0" w:color="auto"/>
      </w:divBdr>
    </w:div>
    <w:div w:id="629363921">
      <w:bodyDiv w:val="1"/>
      <w:marLeft w:val="0"/>
      <w:marRight w:val="0"/>
      <w:marTop w:val="0"/>
      <w:marBottom w:val="0"/>
      <w:divBdr>
        <w:top w:val="none" w:sz="0" w:space="0" w:color="auto"/>
        <w:left w:val="none" w:sz="0" w:space="0" w:color="auto"/>
        <w:bottom w:val="none" w:sz="0" w:space="0" w:color="auto"/>
        <w:right w:val="none" w:sz="0" w:space="0" w:color="auto"/>
      </w:divBdr>
      <w:divsChild>
        <w:div w:id="1490092291">
          <w:marLeft w:val="0"/>
          <w:marRight w:val="0"/>
          <w:marTop w:val="0"/>
          <w:marBottom w:val="0"/>
          <w:divBdr>
            <w:top w:val="none" w:sz="0" w:space="0" w:color="auto"/>
            <w:left w:val="none" w:sz="0" w:space="0" w:color="auto"/>
            <w:bottom w:val="none" w:sz="0" w:space="0" w:color="auto"/>
            <w:right w:val="none" w:sz="0" w:space="0" w:color="auto"/>
          </w:divBdr>
        </w:div>
        <w:div w:id="1352492392">
          <w:marLeft w:val="0"/>
          <w:marRight w:val="0"/>
          <w:marTop w:val="0"/>
          <w:marBottom w:val="0"/>
          <w:divBdr>
            <w:top w:val="none" w:sz="0" w:space="0" w:color="auto"/>
            <w:left w:val="none" w:sz="0" w:space="0" w:color="auto"/>
            <w:bottom w:val="none" w:sz="0" w:space="0" w:color="auto"/>
            <w:right w:val="none" w:sz="0" w:space="0" w:color="auto"/>
          </w:divBdr>
        </w:div>
        <w:div w:id="1746294117">
          <w:marLeft w:val="0"/>
          <w:marRight w:val="0"/>
          <w:marTop w:val="0"/>
          <w:marBottom w:val="0"/>
          <w:divBdr>
            <w:top w:val="none" w:sz="0" w:space="0" w:color="auto"/>
            <w:left w:val="none" w:sz="0" w:space="0" w:color="auto"/>
            <w:bottom w:val="none" w:sz="0" w:space="0" w:color="auto"/>
            <w:right w:val="none" w:sz="0" w:space="0" w:color="auto"/>
          </w:divBdr>
        </w:div>
        <w:div w:id="399181653">
          <w:marLeft w:val="0"/>
          <w:marRight w:val="0"/>
          <w:marTop w:val="0"/>
          <w:marBottom w:val="0"/>
          <w:divBdr>
            <w:top w:val="none" w:sz="0" w:space="0" w:color="auto"/>
            <w:left w:val="none" w:sz="0" w:space="0" w:color="auto"/>
            <w:bottom w:val="none" w:sz="0" w:space="0" w:color="auto"/>
            <w:right w:val="none" w:sz="0" w:space="0" w:color="auto"/>
          </w:divBdr>
        </w:div>
        <w:div w:id="1318533816">
          <w:marLeft w:val="0"/>
          <w:marRight w:val="0"/>
          <w:marTop w:val="0"/>
          <w:marBottom w:val="0"/>
          <w:divBdr>
            <w:top w:val="none" w:sz="0" w:space="0" w:color="auto"/>
            <w:left w:val="none" w:sz="0" w:space="0" w:color="auto"/>
            <w:bottom w:val="none" w:sz="0" w:space="0" w:color="auto"/>
            <w:right w:val="none" w:sz="0" w:space="0" w:color="auto"/>
          </w:divBdr>
        </w:div>
        <w:div w:id="933130237">
          <w:marLeft w:val="0"/>
          <w:marRight w:val="0"/>
          <w:marTop w:val="0"/>
          <w:marBottom w:val="0"/>
          <w:divBdr>
            <w:top w:val="none" w:sz="0" w:space="0" w:color="auto"/>
            <w:left w:val="none" w:sz="0" w:space="0" w:color="auto"/>
            <w:bottom w:val="none" w:sz="0" w:space="0" w:color="auto"/>
            <w:right w:val="none" w:sz="0" w:space="0" w:color="auto"/>
          </w:divBdr>
        </w:div>
        <w:div w:id="1793012177">
          <w:marLeft w:val="0"/>
          <w:marRight w:val="0"/>
          <w:marTop w:val="0"/>
          <w:marBottom w:val="0"/>
          <w:divBdr>
            <w:top w:val="none" w:sz="0" w:space="0" w:color="auto"/>
            <w:left w:val="none" w:sz="0" w:space="0" w:color="auto"/>
            <w:bottom w:val="none" w:sz="0" w:space="0" w:color="auto"/>
            <w:right w:val="none" w:sz="0" w:space="0" w:color="auto"/>
          </w:divBdr>
        </w:div>
        <w:div w:id="613101614">
          <w:marLeft w:val="0"/>
          <w:marRight w:val="0"/>
          <w:marTop w:val="0"/>
          <w:marBottom w:val="0"/>
          <w:divBdr>
            <w:top w:val="none" w:sz="0" w:space="0" w:color="auto"/>
            <w:left w:val="none" w:sz="0" w:space="0" w:color="auto"/>
            <w:bottom w:val="none" w:sz="0" w:space="0" w:color="auto"/>
            <w:right w:val="none" w:sz="0" w:space="0" w:color="auto"/>
          </w:divBdr>
        </w:div>
        <w:div w:id="1483158774">
          <w:marLeft w:val="0"/>
          <w:marRight w:val="0"/>
          <w:marTop w:val="0"/>
          <w:marBottom w:val="0"/>
          <w:divBdr>
            <w:top w:val="none" w:sz="0" w:space="0" w:color="auto"/>
            <w:left w:val="none" w:sz="0" w:space="0" w:color="auto"/>
            <w:bottom w:val="none" w:sz="0" w:space="0" w:color="auto"/>
            <w:right w:val="none" w:sz="0" w:space="0" w:color="auto"/>
          </w:divBdr>
        </w:div>
        <w:div w:id="1417364134">
          <w:marLeft w:val="0"/>
          <w:marRight w:val="0"/>
          <w:marTop w:val="0"/>
          <w:marBottom w:val="0"/>
          <w:divBdr>
            <w:top w:val="none" w:sz="0" w:space="0" w:color="auto"/>
            <w:left w:val="none" w:sz="0" w:space="0" w:color="auto"/>
            <w:bottom w:val="none" w:sz="0" w:space="0" w:color="auto"/>
            <w:right w:val="none" w:sz="0" w:space="0" w:color="auto"/>
          </w:divBdr>
        </w:div>
        <w:div w:id="2100560101">
          <w:marLeft w:val="0"/>
          <w:marRight w:val="0"/>
          <w:marTop w:val="0"/>
          <w:marBottom w:val="0"/>
          <w:divBdr>
            <w:top w:val="none" w:sz="0" w:space="0" w:color="auto"/>
            <w:left w:val="none" w:sz="0" w:space="0" w:color="auto"/>
            <w:bottom w:val="none" w:sz="0" w:space="0" w:color="auto"/>
            <w:right w:val="none" w:sz="0" w:space="0" w:color="auto"/>
          </w:divBdr>
        </w:div>
        <w:div w:id="1391803541">
          <w:marLeft w:val="0"/>
          <w:marRight w:val="0"/>
          <w:marTop w:val="0"/>
          <w:marBottom w:val="0"/>
          <w:divBdr>
            <w:top w:val="none" w:sz="0" w:space="0" w:color="auto"/>
            <w:left w:val="none" w:sz="0" w:space="0" w:color="auto"/>
            <w:bottom w:val="none" w:sz="0" w:space="0" w:color="auto"/>
            <w:right w:val="none" w:sz="0" w:space="0" w:color="auto"/>
          </w:divBdr>
        </w:div>
        <w:div w:id="682126583">
          <w:marLeft w:val="0"/>
          <w:marRight w:val="0"/>
          <w:marTop w:val="0"/>
          <w:marBottom w:val="0"/>
          <w:divBdr>
            <w:top w:val="none" w:sz="0" w:space="0" w:color="auto"/>
            <w:left w:val="none" w:sz="0" w:space="0" w:color="auto"/>
            <w:bottom w:val="none" w:sz="0" w:space="0" w:color="auto"/>
            <w:right w:val="none" w:sz="0" w:space="0" w:color="auto"/>
          </w:divBdr>
        </w:div>
        <w:div w:id="1914389218">
          <w:marLeft w:val="0"/>
          <w:marRight w:val="0"/>
          <w:marTop w:val="0"/>
          <w:marBottom w:val="0"/>
          <w:divBdr>
            <w:top w:val="none" w:sz="0" w:space="0" w:color="auto"/>
            <w:left w:val="none" w:sz="0" w:space="0" w:color="auto"/>
            <w:bottom w:val="none" w:sz="0" w:space="0" w:color="auto"/>
            <w:right w:val="none" w:sz="0" w:space="0" w:color="auto"/>
          </w:divBdr>
        </w:div>
        <w:div w:id="1815562245">
          <w:marLeft w:val="0"/>
          <w:marRight w:val="0"/>
          <w:marTop w:val="0"/>
          <w:marBottom w:val="0"/>
          <w:divBdr>
            <w:top w:val="none" w:sz="0" w:space="0" w:color="auto"/>
            <w:left w:val="none" w:sz="0" w:space="0" w:color="auto"/>
            <w:bottom w:val="none" w:sz="0" w:space="0" w:color="auto"/>
            <w:right w:val="none" w:sz="0" w:space="0" w:color="auto"/>
          </w:divBdr>
        </w:div>
        <w:div w:id="1993827693">
          <w:marLeft w:val="0"/>
          <w:marRight w:val="0"/>
          <w:marTop w:val="0"/>
          <w:marBottom w:val="0"/>
          <w:divBdr>
            <w:top w:val="none" w:sz="0" w:space="0" w:color="auto"/>
            <w:left w:val="none" w:sz="0" w:space="0" w:color="auto"/>
            <w:bottom w:val="none" w:sz="0" w:space="0" w:color="auto"/>
            <w:right w:val="none" w:sz="0" w:space="0" w:color="auto"/>
          </w:divBdr>
        </w:div>
      </w:divsChild>
    </w:div>
    <w:div w:id="1447042017">
      <w:bodyDiv w:val="1"/>
      <w:marLeft w:val="0"/>
      <w:marRight w:val="0"/>
      <w:marTop w:val="0"/>
      <w:marBottom w:val="0"/>
      <w:divBdr>
        <w:top w:val="none" w:sz="0" w:space="0" w:color="auto"/>
        <w:left w:val="none" w:sz="0" w:space="0" w:color="auto"/>
        <w:bottom w:val="none" w:sz="0" w:space="0" w:color="auto"/>
        <w:right w:val="none" w:sz="0" w:space="0" w:color="auto"/>
      </w:divBdr>
    </w:div>
    <w:div w:id="1615283383">
      <w:bodyDiv w:val="1"/>
      <w:marLeft w:val="0"/>
      <w:marRight w:val="0"/>
      <w:marTop w:val="0"/>
      <w:marBottom w:val="0"/>
      <w:divBdr>
        <w:top w:val="none" w:sz="0" w:space="0" w:color="auto"/>
        <w:left w:val="none" w:sz="0" w:space="0" w:color="auto"/>
        <w:bottom w:val="none" w:sz="0" w:space="0" w:color="auto"/>
        <w:right w:val="none" w:sz="0" w:space="0" w:color="auto"/>
      </w:divBdr>
      <w:divsChild>
        <w:div w:id="2082481943">
          <w:marLeft w:val="0"/>
          <w:marRight w:val="0"/>
          <w:marTop w:val="0"/>
          <w:marBottom w:val="0"/>
          <w:divBdr>
            <w:top w:val="none" w:sz="0" w:space="0" w:color="auto"/>
            <w:left w:val="none" w:sz="0" w:space="0" w:color="auto"/>
            <w:bottom w:val="none" w:sz="0" w:space="0" w:color="auto"/>
            <w:right w:val="none" w:sz="0" w:space="0" w:color="auto"/>
          </w:divBdr>
        </w:div>
        <w:div w:id="1065569102">
          <w:marLeft w:val="0"/>
          <w:marRight w:val="0"/>
          <w:marTop w:val="0"/>
          <w:marBottom w:val="0"/>
          <w:divBdr>
            <w:top w:val="none" w:sz="0" w:space="0" w:color="auto"/>
            <w:left w:val="none" w:sz="0" w:space="0" w:color="auto"/>
            <w:bottom w:val="none" w:sz="0" w:space="0" w:color="auto"/>
            <w:right w:val="none" w:sz="0" w:space="0" w:color="auto"/>
          </w:divBdr>
        </w:div>
        <w:div w:id="53890777">
          <w:marLeft w:val="0"/>
          <w:marRight w:val="0"/>
          <w:marTop w:val="0"/>
          <w:marBottom w:val="0"/>
          <w:divBdr>
            <w:top w:val="none" w:sz="0" w:space="0" w:color="auto"/>
            <w:left w:val="none" w:sz="0" w:space="0" w:color="auto"/>
            <w:bottom w:val="none" w:sz="0" w:space="0" w:color="auto"/>
            <w:right w:val="none" w:sz="0" w:space="0" w:color="auto"/>
          </w:divBdr>
        </w:div>
        <w:div w:id="173417976">
          <w:marLeft w:val="0"/>
          <w:marRight w:val="0"/>
          <w:marTop w:val="0"/>
          <w:marBottom w:val="0"/>
          <w:divBdr>
            <w:top w:val="none" w:sz="0" w:space="0" w:color="auto"/>
            <w:left w:val="none" w:sz="0" w:space="0" w:color="auto"/>
            <w:bottom w:val="none" w:sz="0" w:space="0" w:color="auto"/>
            <w:right w:val="none" w:sz="0" w:space="0" w:color="auto"/>
          </w:divBdr>
        </w:div>
        <w:div w:id="513224056">
          <w:marLeft w:val="0"/>
          <w:marRight w:val="0"/>
          <w:marTop w:val="0"/>
          <w:marBottom w:val="0"/>
          <w:divBdr>
            <w:top w:val="none" w:sz="0" w:space="0" w:color="auto"/>
            <w:left w:val="none" w:sz="0" w:space="0" w:color="auto"/>
            <w:bottom w:val="none" w:sz="0" w:space="0" w:color="auto"/>
            <w:right w:val="none" w:sz="0" w:space="0" w:color="auto"/>
          </w:divBdr>
        </w:div>
        <w:div w:id="1853370838">
          <w:marLeft w:val="0"/>
          <w:marRight w:val="0"/>
          <w:marTop w:val="0"/>
          <w:marBottom w:val="0"/>
          <w:divBdr>
            <w:top w:val="none" w:sz="0" w:space="0" w:color="auto"/>
            <w:left w:val="none" w:sz="0" w:space="0" w:color="auto"/>
            <w:bottom w:val="none" w:sz="0" w:space="0" w:color="auto"/>
            <w:right w:val="none" w:sz="0" w:space="0" w:color="auto"/>
          </w:divBdr>
        </w:div>
        <w:div w:id="114106682">
          <w:marLeft w:val="0"/>
          <w:marRight w:val="0"/>
          <w:marTop w:val="0"/>
          <w:marBottom w:val="0"/>
          <w:divBdr>
            <w:top w:val="none" w:sz="0" w:space="0" w:color="auto"/>
            <w:left w:val="none" w:sz="0" w:space="0" w:color="auto"/>
            <w:bottom w:val="none" w:sz="0" w:space="0" w:color="auto"/>
            <w:right w:val="none" w:sz="0" w:space="0" w:color="auto"/>
          </w:divBdr>
        </w:div>
        <w:div w:id="1305280584">
          <w:marLeft w:val="0"/>
          <w:marRight w:val="0"/>
          <w:marTop w:val="0"/>
          <w:marBottom w:val="0"/>
          <w:divBdr>
            <w:top w:val="none" w:sz="0" w:space="0" w:color="auto"/>
            <w:left w:val="none" w:sz="0" w:space="0" w:color="auto"/>
            <w:bottom w:val="none" w:sz="0" w:space="0" w:color="auto"/>
            <w:right w:val="none" w:sz="0" w:space="0" w:color="auto"/>
          </w:divBdr>
        </w:div>
        <w:div w:id="1563983475">
          <w:marLeft w:val="0"/>
          <w:marRight w:val="0"/>
          <w:marTop w:val="0"/>
          <w:marBottom w:val="0"/>
          <w:divBdr>
            <w:top w:val="none" w:sz="0" w:space="0" w:color="auto"/>
            <w:left w:val="none" w:sz="0" w:space="0" w:color="auto"/>
            <w:bottom w:val="none" w:sz="0" w:space="0" w:color="auto"/>
            <w:right w:val="none" w:sz="0" w:space="0" w:color="auto"/>
          </w:divBdr>
        </w:div>
        <w:div w:id="1025054475">
          <w:marLeft w:val="0"/>
          <w:marRight w:val="0"/>
          <w:marTop w:val="0"/>
          <w:marBottom w:val="0"/>
          <w:divBdr>
            <w:top w:val="none" w:sz="0" w:space="0" w:color="auto"/>
            <w:left w:val="none" w:sz="0" w:space="0" w:color="auto"/>
            <w:bottom w:val="none" w:sz="0" w:space="0" w:color="auto"/>
            <w:right w:val="none" w:sz="0" w:space="0" w:color="auto"/>
          </w:divBdr>
        </w:div>
        <w:div w:id="483469690">
          <w:marLeft w:val="0"/>
          <w:marRight w:val="0"/>
          <w:marTop w:val="0"/>
          <w:marBottom w:val="0"/>
          <w:divBdr>
            <w:top w:val="none" w:sz="0" w:space="0" w:color="auto"/>
            <w:left w:val="none" w:sz="0" w:space="0" w:color="auto"/>
            <w:bottom w:val="none" w:sz="0" w:space="0" w:color="auto"/>
            <w:right w:val="none" w:sz="0" w:space="0" w:color="auto"/>
          </w:divBdr>
        </w:div>
        <w:div w:id="1036848921">
          <w:marLeft w:val="0"/>
          <w:marRight w:val="0"/>
          <w:marTop w:val="0"/>
          <w:marBottom w:val="0"/>
          <w:divBdr>
            <w:top w:val="none" w:sz="0" w:space="0" w:color="auto"/>
            <w:left w:val="none" w:sz="0" w:space="0" w:color="auto"/>
            <w:bottom w:val="none" w:sz="0" w:space="0" w:color="auto"/>
            <w:right w:val="none" w:sz="0" w:space="0" w:color="auto"/>
          </w:divBdr>
        </w:div>
        <w:div w:id="1258950001">
          <w:marLeft w:val="0"/>
          <w:marRight w:val="0"/>
          <w:marTop w:val="0"/>
          <w:marBottom w:val="0"/>
          <w:divBdr>
            <w:top w:val="none" w:sz="0" w:space="0" w:color="auto"/>
            <w:left w:val="none" w:sz="0" w:space="0" w:color="auto"/>
            <w:bottom w:val="none" w:sz="0" w:space="0" w:color="auto"/>
            <w:right w:val="none" w:sz="0" w:space="0" w:color="auto"/>
          </w:divBdr>
        </w:div>
        <w:div w:id="992371576">
          <w:marLeft w:val="0"/>
          <w:marRight w:val="0"/>
          <w:marTop w:val="0"/>
          <w:marBottom w:val="0"/>
          <w:divBdr>
            <w:top w:val="none" w:sz="0" w:space="0" w:color="auto"/>
            <w:left w:val="none" w:sz="0" w:space="0" w:color="auto"/>
            <w:bottom w:val="none" w:sz="0" w:space="0" w:color="auto"/>
            <w:right w:val="none" w:sz="0" w:space="0" w:color="auto"/>
          </w:divBdr>
        </w:div>
        <w:div w:id="281765438">
          <w:marLeft w:val="0"/>
          <w:marRight w:val="0"/>
          <w:marTop w:val="0"/>
          <w:marBottom w:val="0"/>
          <w:divBdr>
            <w:top w:val="none" w:sz="0" w:space="0" w:color="auto"/>
            <w:left w:val="none" w:sz="0" w:space="0" w:color="auto"/>
            <w:bottom w:val="none" w:sz="0" w:space="0" w:color="auto"/>
            <w:right w:val="none" w:sz="0" w:space="0" w:color="auto"/>
          </w:divBdr>
        </w:div>
        <w:div w:id="203836470">
          <w:marLeft w:val="0"/>
          <w:marRight w:val="0"/>
          <w:marTop w:val="0"/>
          <w:marBottom w:val="0"/>
          <w:divBdr>
            <w:top w:val="none" w:sz="0" w:space="0" w:color="auto"/>
            <w:left w:val="none" w:sz="0" w:space="0" w:color="auto"/>
            <w:bottom w:val="none" w:sz="0" w:space="0" w:color="auto"/>
            <w:right w:val="none" w:sz="0" w:space="0" w:color="auto"/>
          </w:divBdr>
        </w:div>
        <w:div w:id="1584030629">
          <w:marLeft w:val="0"/>
          <w:marRight w:val="0"/>
          <w:marTop w:val="0"/>
          <w:marBottom w:val="0"/>
          <w:divBdr>
            <w:top w:val="none" w:sz="0" w:space="0" w:color="auto"/>
            <w:left w:val="none" w:sz="0" w:space="0" w:color="auto"/>
            <w:bottom w:val="none" w:sz="0" w:space="0" w:color="auto"/>
            <w:right w:val="none" w:sz="0" w:space="0" w:color="auto"/>
          </w:divBdr>
        </w:div>
        <w:div w:id="1672219910">
          <w:marLeft w:val="0"/>
          <w:marRight w:val="0"/>
          <w:marTop w:val="0"/>
          <w:marBottom w:val="0"/>
          <w:divBdr>
            <w:top w:val="none" w:sz="0" w:space="0" w:color="auto"/>
            <w:left w:val="none" w:sz="0" w:space="0" w:color="auto"/>
            <w:bottom w:val="none" w:sz="0" w:space="0" w:color="auto"/>
            <w:right w:val="none" w:sz="0" w:space="0" w:color="auto"/>
          </w:divBdr>
        </w:div>
        <w:div w:id="586155915">
          <w:marLeft w:val="0"/>
          <w:marRight w:val="0"/>
          <w:marTop w:val="0"/>
          <w:marBottom w:val="0"/>
          <w:divBdr>
            <w:top w:val="none" w:sz="0" w:space="0" w:color="auto"/>
            <w:left w:val="none" w:sz="0" w:space="0" w:color="auto"/>
            <w:bottom w:val="none" w:sz="0" w:space="0" w:color="auto"/>
            <w:right w:val="none" w:sz="0" w:space="0" w:color="auto"/>
          </w:divBdr>
        </w:div>
        <w:div w:id="1650205848">
          <w:marLeft w:val="0"/>
          <w:marRight w:val="0"/>
          <w:marTop w:val="0"/>
          <w:marBottom w:val="0"/>
          <w:divBdr>
            <w:top w:val="none" w:sz="0" w:space="0" w:color="auto"/>
            <w:left w:val="none" w:sz="0" w:space="0" w:color="auto"/>
            <w:bottom w:val="none" w:sz="0" w:space="0" w:color="auto"/>
            <w:right w:val="none" w:sz="0" w:space="0" w:color="auto"/>
          </w:divBdr>
        </w:div>
        <w:div w:id="1910653555">
          <w:marLeft w:val="0"/>
          <w:marRight w:val="0"/>
          <w:marTop w:val="0"/>
          <w:marBottom w:val="0"/>
          <w:divBdr>
            <w:top w:val="none" w:sz="0" w:space="0" w:color="auto"/>
            <w:left w:val="none" w:sz="0" w:space="0" w:color="auto"/>
            <w:bottom w:val="none" w:sz="0" w:space="0" w:color="auto"/>
            <w:right w:val="none" w:sz="0" w:space="0" w:color="auto"/>
          </w:divBdr>
        </w:div>
        <w:div w:id="1077870968">
          <w:marLeft w:val="0"/>
          <w:marRight w:val="0"/>
          <w:marTop w:val="0"/>
          <w:marBottom w:val="0"/>
          <w:divBdr>
            <w:top w:val="none" w:sz="0" w:space="0" w:color="auto"/>
            <w:left w:val="none" w:sz="0" w:space="0" w:color="auto"/>
            <w:bottom w:val="none" w:sz="0" w:space="0" w:color="auto"/>
            <w:right w:val="none" w:sz="0" w:space="0" w:color="auto"/>
          </w:divBdr>
        </w:div>
        <w:div w:id="1331787549">
          <w:marLeft w:val="0"/>
          <w:marRight w:val="0"/>
          <w:marTop w:val="0"/>
          <w:marBottom w:val="0"/>
          <w:divBdr>
            <w:top w:val="none" w:sz="0" w:space="0" w:color="auto"/>
            <w:left w:val="none" w:sz="0" w:space="0" w:color="auto"/>
            <w:bottom w:val="none" w:sz="0" w:space="0" w:color="auto"/>
            <w:right w:val="none" w:sz="0" w:space="0" w:color="auto"/>
          </w:divBdr>
        </w:div>
        <w:div w:id="827600274">
          <w:marLeft w:val="0"/>
          <w:marRight w:val="0"/>
          <w:marTop w:val="0"/>
          <w:marBottom w:val="0"/>
          <w:divBdr>
            <w:top w:val="none" w:sz="0" w:space="0" w:color="auto"/>
            <w:left w:val="none" w:sz="0" w:space="0" w:color="auto"/>
            <w:bottom w:val="none" w:sz="0" w:space="0" w:color="auto"/>
            <w:right w:val="none" w:sz="0" w:space="0" w:color="auto"/>
          </w:divBdr>
        </w:div>
        <w:div w:id="1571958867">
          <w:marLeft w:val="0"/>
          <w:marRight w:val="0"/>
          <w:marTop w:val="0"/>
          <w:marBottom w:val="0"/>
          <w:divBdr>
            <w:top w:val="none" w:sz="0" w:space="0" w:color="auto"/>
            <w:left w:val="none" w:sz="0" w:space="0" w:color="auto"/>
            <w:bottom w:val="none" w:sz="0" w:space="0" w:color="auto"/>
            <w:right w:val="none" w:sz="0" w:space="0" w:color="auto"/>
          </w:divBdr>
        </w:div>
        <w:div w:id="2033528648">
          <w:marLeft w:val="0"/>
          <w:marRight w:val="0"/>
          <w:marTop w:val="0"/>
          <w:marBottom w:val="0"/>
          <w:divBdr>
            <w:top w:val="none" w:sz="0" w:space="0" w:color="auto"/>
            <w:left w:val="none" w:sz="0" w:space="0" w:color="auto"/>
            <w:bottom w:val="none" w:sz="0" w:space="0" w:color="auto"/>
            <w:right w:val="none" w:sz="0" w:space="0" w:color="auto"/>
          </w:divBdr>
        </w:div>
        <w:div w:id="1632445036">
          <w:marLeft w:val="0"/>
          <w:marRight w:val="0"/>
          <w:marTop w:val="0"/>
          <w:marBottom w:val="0"/>
          <w:divBdr>
            <w:top w:val="none" w:sz="0" w:space="0" w:color="auto"/>
            <w:left w:val="none" w:sz="0" w:space="0" w:color="auto"/>
            <w:bottom w:val="none" w:sz="0" w:space="0" w:color="auto"/>
            <w:right w:val="none" w:sz="0" w:space="0" w:color="auto"/>
          </w:divBdr>
        </w:div>
        <w:div w:id="25613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Marketing Material Approval Form</vt:lpstr>
    </vt:vector>
  </TitlesOfParts>
  <Company>WorkSmart Systems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Material Approval Form</dc:title>
  <dc:creator>Steve Pezet</dc:creator>
  <cp:lastModifiedBy>Sammy</cp:lastModifiedBy>
  <cp:revision>2</cp:revision>
  <cp:lastPrinted>2002-04-10T08:52:00Z</cp:lastPrinted>
  <dcterms:created xsi:type="dcterms:W3CDTF">2019-01-04T01:00:00Z</dcterms:created>
  <dcterms:modified xsi:type="dcterms:W3CDTF">2019-01-04T01:00:00Z</dcterms:modified>
</cp:coreProperties>
</file>